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D857B">
      <w:pPr>
        <w:rPr>
          <w:rFonts w:eastAsia="仿宋_GB2312"/>
          <w:sz w:val="84"/>
        </w:rPr>
      </w:pPr>
    </w:p>
    <w:p w14:paraId="6F4ADF0F">
      <w:pPr>
        <w:ind w:right="105"/>
        <w:jc w:val="right"/>
        <w:rPr>
          <w:rFonts w:eastAsia="黑体"/>
          <w:b/>
          <w:spacing w:val="40"/>
          <w:w w:val="66"/>
          <w:sz w:val="60"/>
          <w:szCs w:val="60"/>
        </w:rPr>
      </w:pPr>
      <w:r>
        <w:rPr>
          <w:rFonts w:hint="eastAsia" w:eastAsia="黑体"/>
          <w:b/>
          <w:spacing w:val="40"/>
          <w:w w:val="66"/>
          <w:sz w:val="60"/>
          <w:szCs w:val="60"/>
        </w:rPr>
        <w:t>天津财经大学物业管理项目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5F4099A0">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1120DA00">
      <w:pPr>
        <w:ind w:right="1025"/>
        <w:jc w:val="center"/>
        <w:rPr>
          <w:rFonts w:eastAsia="黑体"/>
          <w:b/>
          <w:spacing w:val="40"/>
          <w:w w:val="66"/>
          <w:sz w:val="60"/>
          <w:szCs w:val="60"/>
        </w:rPr>
      </w:pPr>
    </w:p>
    <w:p w14:paraId="114A0747">
      <w:pPr>
        <w:jc w:val="center"/>
        <w:rPr>
          <w:rFonts w:eastAsia="黑体"/>
          <w:b/>
          <w:spacing w:val="40"/>
          <w:w w:val="66"/>
          <w:sz w:val="15"/>
          <w:szCs w:val="15"/>
        </w:rPr>
      </w:pPr>
      <w:r>
        <w:rPr>
          <w:rFonts w:eastAsia="黑体"/>
          <w:b/>
          <w:spacing w:val="40"/>
          <w:w w:val="66"/>
          <w:sz w:val="56"/>
          <w:szCs w:val="56"/>
        </w:rPr>
        <w:t xml:space="preserve">            </w:t>
      </w:r>
    </w:p>
    <w:p w14:paraId="019CFF2C">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TGPC-2024-D-0519</w:t>
      </w:r>
      <w:bookmarkEnd w:id="8"/>
      <w:r>
        <w:rPr>
          <w:rFonts w:eastAsia="黑体"/>
          <w:spacing w:val="40"/>
          <w:w w:val="66"/>
          <w:sz w:val="32"/>
          <w:szCs w:val="32"/>
        </w:rPr>
        <w:t>）</w:t>
      </w:r>
    </w:p>
    <w:p w14:paraId="4FDE569A">
      <w:pPr>
        <w:rPr>
          <w:sz w:val="40"/>
        </w:rPr>
      </w:pPr>
    </w:p>
    <w:p w14:paraId="2A20C56D">
      <w:pPr>
        <w:rPr>
          <w:sz w:val="36"/>
        </w:rPr>
      </w:pPr>
    </w:p>
    <w:p w14:paraId="73A2AFA9">
      <w:pPr>
        <w:rPr>
          <w:sz w:val="36"/>
        </w:rPr>
      </w:pPr>
    </w:p>
    <w:p w14:paraId="5E2BAC40">
      <w:pPr>
        <w:rPr>
          <w:sz w:val="36"/>
        </w:rPr>
      </w:pPr>
    </w:p>
    <w:p w14:paraId="20F7D90C">
      <w:pPr>
        <w:rPr>
          <w:sz w:val="36"/>
        </w:rPr>
      </w:pPr>
    </w:p>
    <w:p w14:paraId="5D2F5C3D">
      <w:pPr>
        <w:rPr>
          <w:sz w:val="36"/>
        </w:rPr>
      </w:pPr>
    </w:p>
    <w:p w14:paraId="3EDF58E2">
      <w:pPr>
        <w:rPr>
          <w:sz w:val="36"/>
        </w:rPr>
      </w:pPr>
    </w:p>
    <w:p w14:paraId="61C1150C">
      <w:pPr>
        <w:rPr>
          <w:sz w:val="36"/>
        </w:rPr>
      </w:pPr>
    </w:p>
    <w:p w14:paraId="0B909F9B">
      <w:pPr>
        <w:rPr>
          <w:sz w:val="36"/>
        </w:rPr>
      </w:pPr>
    </w:p>
    <w:p w14:paraId="3657E7B9">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2584CB2">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6</w:t>
      </w:r>
    </w:p>
    <w:p w14:paraId="3A6007A8">
      <w:pPr>
        <w:widowControl/>
        <w:jc w:val="left"/>
        <w:rPr>
          <w:rFonts w:eastAsia="仿宋_GB2312"/>
          <w:b/>
          <w:bCs/>
          <w:kern w:val="0"/>
          <w:sz w:val="44"/>
          <w:szCs w:val="44"/>
        </w:rPr>
      </w:pPr>
    </w:p>
    <w:p w14:paraId="55F2A2AC">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CDA5BEC">
      <w:pPr>
        <w:ind w:firstLine="408" w:firstLineChars="100"/>
        <w:jc w:val="center"/>
        <w:rPr>
          <w:b/>
          <w:spacing w:val="20"/>
          <w:w w:val="80"/>
          <w:sz w:val="48"/>
          <w:szCs w:val="48"/>
        </w:rPr>
      </w:pPr>
      <w:r>
        <w:rPr>
          <w:b/>
          <w:spacing w:val="20"/>
          <w:w w:val="80"/>
          <w:sz w:val="48"/>
          <w:szCs w:val="48"/>
        </w:rPr>
        <w:t>目  录</w:t>
      </w:r>
    </w:p>
    <w:p w14:paraId="1B268B72">
      <w:pPr>
        <w:spacing w:line="560" w:lineRule="exact"/>
        <w:ind w:right="-141" w:rightChars="-73"/>
        <w:rPr>
          <w:b/>
          <w:sz w:val="24"/>
        </w:rPr>
      </w:pPr>
      <w:r>
        <w:rPr>
          <w:b/>
          <w:sz w:val="24"/>
        </w:rPr>
        <w:t>第一部分  投标邀请函</w:t>
      </w:r>
    </w:p>
    <w:p w14:paraId="2023F662">
      <w:pPr>
        <w:spacing w:line="560" w:lineRule="exact"/>
        <w:ind w:right="-141" w:rightChars="-73"/>
        <w:rPr>
          <w:b/>
          <w:sz w:val="24"/>
        </w:rPr>
      </w:pPr>
    </w:p>
    <w:p w14:paraId="46895460">
      <w:pPr>
        <w:spacing w:line="560" w:lineRule="exact"/>
        <w:ind w:right="-141" w:rightChars="-73"/>
        <w:rPr>
          <w:b/>
          <w:sz w:val="24"/>
        </w:rPr>
      </w:pPr>
      <w:r>
        <w:rPr>
          <w:b/>
          <w:sz w:val="24"/>
        </w:rPr>
        <w:t>第二部分  招标项目要求</w:t>
      </w:r>
    </w:p>
    <w:p w14:paraId="75D2552D">
      <w:pPr>
        <w:spacing w:line="560" w:lineRule="exact"/>
        <w:ind w:right="-141" w:rightChars="-73"/>
        <w:rPr>
          <w:b/>
          <w:sz w:val="24"/>
        </w:rPr>
      </w:pPr>
    </w:p>
    <w:p w14:paraId="1115291F">
      <w:pPr>
        <w:spacing w:line="560" w:lineRule="exact"/>
        <w:ind w:right="-141" w:rightChars="-73"/>
        <w:rPr>
          <w:b/>
          <w:sz w:val="24"/>
        </w:rPr>
      </w:pPr>
      <w:r>
        <w:rPr>
          <w:b/>
          <w:sz w:val="24"/>
        </w:rPr>
        <w:t>第三部分  投标须知</w:t>
      </w:r>
    </w:p>
    <w:p w14:paraId="51E3E9C2">
      <w:pPr>
        <w:spacing w:line="560" w:lineRule="exact"/>
        <w:ind w:right="-141" w:rightChars="-73"/>
        <w:rPr>
          <w:sz w:val="24"/>
        </w:rPr>
      </w:pPr>
    </w:p>
    <w:p w14:paraId="777E75C8">
      <w:pPr>
        <w:spacing w:line="560" w:lineRule="exact"/>
        <w:rPr>
          <w:b/>
          <w:sz w:val="24"/>
        </w:rPr>
      </w:pPr>
      <w:r>
        <w:rPr>
          <w:b/>
          <w:sz w:val="24"/>
        </w:rPr>
        <w:t>第四部分  合同条款</w:t>
      </w:r>
    </w:p>
    <w:p w14:paraId="4E5BEC4B">
      <w:pPr>
        <w:spacing w:line="560" w:lineRule="exact"/>
        <w:rPr>
          <w:sz w:val="24"/>
        </w:rPr>
      </w:pPr>
    </w:p>
    <w:p w14:paraId="3EF46114">
      <w:pPr>
        <w:spacing w:line="560" w:lineRule="exact"/>
        <w:rPr>
          <w:sz w:val="24"/>
        </w:rPr>
      </w:pPr>
      <w:r>
        <w:rPr>
          <w:b/>
          <w:sz w:val="24"/>
        </w:rPr>
        <w:t>第五部分  投标文件格式</w:t>
      </w:r>
    </w:p>
    <w:p w14:paraId="7608BBD2">
      <w:pPr>
        <w:rPr>
          <w:sz w:val="24"/>
        </w:rPr>
      </w:pPr>
    </w:p>
    <w:p w14:paraId="32012C2B">
      <w:pPr>
        <w:rPr>
          <w:sz w:val="24"/>
        </w:rPr>
      </w:pPr>
    </w:p>
    <w:p w14:paraId="47D3BA24">
      <w:pPr>
        <w:rPr>
          <w:sz w:val="24"/>
        </w:rPr>
      </w:pPr>
    </w:p>
    <w:p w14:paraId="5A77EBF1">
      <w:pPr>
        <w:rPr>
          <w:sz w:val="24"/>
        </w:rPr>
      </w:pPr>
    </w:p>
    <w:p w14:paraId="685AE617">
      <w:pPr>
        <w:rPr>
          <w:sz w:val="24"/>
        </w:rPr>
      </w:pPr>
    </w:p>
    <w:p w14:paraId="0BED7699">
      <w:pPr>
        <w:rPr>
          <w:sz w:val="24"/>
        </w:rPr>
      </w:pPr>
    </w:p>
    <w:p w14:paraId="0D58206C">
      <w:pPr>
        <w:rPr>
          <w:b/>
        </w:rPr>
      </w:pPr>
    </w:p>
    <w:p w14:paraId="16C9EDFB">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D82A11A">
      <w:pPr>
        <w:pStyle w:val="16"/>
        <w:rPr>
          <w:rFonts w:ascii="Times New Roman" w:hAnsi="Times New Roman"/>
        </w:rPr>
      </w:pPr>
      <w:r>
        <w:rPr>
          <w:rFonts w:ascii="Times New Roman" w:hAnsi="Times New Roman"/>
        </w:rPr>
        <w:t>第一部分  投标邀请函</w:t>
      </w:r>
      <w:bookmarkEnd w:id="0"/>
    </w:p>
    <w:p w14:paraId="0EF76C70">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天津财经大学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天津财经大学物业管理项目</w:t>
      </w:r>
      <w:r>
        <w:rPr>
          <w:rFonts w:ascii="Times New Roman" w:hAnsi="Times New Roman" w:cs="Times New Roman" w:eastAsiaTheme="minorEastAsia"/>
          <w:color w:val="auto"/>
          <w:szCs w:val="32"/>
        </w:rPr>
        <w:t>实施政府采购。现欢迎合格的供应商参加投标。</w:t>
      </w:r>
    </w:p>
    <w:p w14:paraId="2A7B0B79">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8CEEB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6F8F5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天津财经大学物业管理项目</w:t>
      </w:r>
      <w:r>
        <w:rPr>
          <w:rFonts w:ascii="Times New Roman" w:hAnsi="Times New Roman" w:eastAsia="宋体" w:cs="Times New Roman"/>
          <w:color w:val="auto"/>
        </w:rPr>
        <w:t xml:space="preserve">  </w:t>
      </w:r>
    </w:p>
    <w:p w14:paraId="0C155C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TGPC-2024-D-0519</w:t>
      </w:r>
    </w:p>
    <w:p w14:paraId="778ECD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5710CE7">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校园东区物业服务1项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353B58D7">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lang w:val="en-US" w:eastAsia="zh-CN"/>
        </w:rPr>
        <w:t>校园西区物业服务1项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2F63A7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795D8C0F">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8000000元。</w:t>
      </w:r>
    </w:p>
    <w:p w14:paraId="509CEA63">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lang w:val="en-US" w:eastAsia="zh-CN"/>
        </w:rPr>
        <w:t>4500000元。</w:t>
      </w:r>
    </w:p>
    <w:p w14:paraId="648A27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106D40C1">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151E4BC7">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35622C6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2448EF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0DB9CB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306273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9C9441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6AE29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65F1150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w:t>
      </w:r>
      <w:r>
        <w:rPr>
          <w:rFonts w:hint="eastAsia" w:ascii="Times New Roman" w:hAnsi="Times New Roman" w:eastAsia="宋体" w:cs="Times New Roman"/>
          <w:color w:val="auto"/>
          <w:highlight w:val="none"/>
        </w:rPr>
        <w:t>3年的供应商可提供自成立以来无重大违法记录的书面声明）。</w:t>
      </w:r>
    </w:p>
    <w:p w14:paraId="65832226">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555ACBB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5A99858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w:t>
      </w:r>
      <w:r>
        <w:rPr>
          <w:rFonts w:hint="eastAsia" w:ascii="Times New Roman" w:hAnsi="Times New Roman" w:cs="Times New Roman" w:eastAsiaTheme="minorEastAsia"/>
          <w:color w:val="auto"/>
          <w:highlight w:val="none"/>
          <w:lang w:val="en-US" w:eastAsia="zh-CN"/>
        </w:rPr>
        <w:t>第一包专门面向</w:t>
      </w:r>
      <w:r>
        <w:rPr>
          <w:rFonts w:hint="eastAsia" w:ascii="Times New Roman" w:hAnsi="Times New Roman" w:cs="Times New Roman" w:eastAsiaTheme="minorEastAsia"/>
          <w:color w:val="auto"/>
          <w:highlight w:val="none"/>
        </w:rPr>
        <w:t>小微企业采购，提供《中小企业声明函》。</w:t>
      </w:r>
    </w:p>
    <w:bookmarkEnd w:id="1"/>
    <w:bookmarkEnd w:id="2"/>
    <w:p w14:paraId="220CD087">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2E59BAE">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w:t>
      </w:r>
      <w:r>
        <w:rPr>
          <w:rFonts w:hint="eastAsia" w:ascii="Times New Roman" w:hAnsi="Times New Roman" w:cs="Times New Roman" w:eastAsiaTheme="minorEastAsia"/>
          <w:color w:val="auto"/>
          <w:highlight w:val="none"/>
          <w:lang w:val="en-US" w:eastAsia="zh-CN"/>
        </w:rPr>
        <w:t>第一包专门面向</w:t>
      </w:r>
      <w:r>
        <w:rPr>
          <w:rFonts w:hint="eastAsia" w:ascii="Times New Roman" w:hAnsi="Times New Roman" w:cs="Times New Roman" w:eastAsiaTheme="minorEastAsia"/>
          <w:color w:val="auto"/>
          <w:highlight w:val="none"/>
        </w:rPr>
        <w:t>小微企业采购</w:t>
      </w:r>
      <w:r>
        <w:rPr>
          <w:rFonts w:hint="eastAsia" w:ascii="Times New Roman" w:hAnsi="Times New Roman" w:cs="Times New Roman" w:eastAsiaTheme="minorEastAsia"/>
          <w:color w:val="auto"/>
          <w:highlight w:val="none"/>
          <w:lang w:eastAsia="zh-CN"/>
        </w:rPr>
        <w:t>，</w:t>
      </w:r>
      <w:r>
        <w:rPr>
          <w:rFonts w:hint="eastAsia" w:ascii="Times New Roman" w:hAnsi="Times New Roman" w:cs="Times New Roman" w:eastAsiaTheme="minorEastAsia"/>
          <w:color w:val="auto"/>
          <w:highlight w:val="none"/>
          <w:lang w:val="en-US" w:eastAsia="zh-CN"/>
        </w:rPr>
        <w:t>第二包</w:t>
      </w:r>
      <w:r>
        <w:rPr>
          <w:rFonts w:ascii="Times New Roman" w:hAnsi="Times New Roman" w:eastAsia="宋体" w:cs="Times New Roman"/>
          <w:color w:val="auto"/>
          <w:highlight w:val="none"/>
        </w:rPr>
        <w:t>对小微企业</w:t>
      </w:r>
      <w:r>
        <w:rPr>
          <w:rFonts w:hint="eastAsia" w:ascii="Times New Roman" w:hAnsi="Times New Roman" w:eastAsia="宋体" w:cs="Times New Roman"/>
          <w:color w:val="auto"/>
          <w:highlight w:val="none"/>
        </w:rPr>
        <w:t>报价</w:t>
      </w:r>
      <w:r>
        <w:rPr>
          <w:rFonts w:ascii="Times New Roman" w:hAnsi="Times New Roman" w:eastAsia="宋体" w:cs="Times New Roman"/>
          <w:color w:val="auto"/>
          <w:highlight w:val="none"/>
        </w:rPr>
        <w:t>给予</w:t>
      </w:r>
      <w:r>
        <w:rPr>
          <w:rFonts w:hint="eastAsia" w:ascii="Times New Roman" w:hAnsi="Times New Roman" w:eastAsia="宋体" w:cs="Times New Roman"/>
          <w:color w:val="auto"/>
          <w:highlight w:val="none"/>
        </w:rPr>
        <w:t>20</w:t>
      </w:r>
      <w:r>
        <w:rPr>
          <w:rFonts w:ascii="Times New Roman" w:hAnsi="Times New Roman" w:eastAsia="宋体" w:cs="Times New Roman"/>
          <w:color w:val="auto"/>
          <w:highlight w:val="none"/>
        </w:rPr>
        <w:t>%的扣除。</w:t>
      </w:r>
    </w:p>
    <w:p w14:paraId="5CC979B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（二）根据财政部发布的《关于政府采购支持监狱企业发展有关问题的通知》规</w:t>
      </w:r>
      <w:r>
        <w:rPr>
          <w:rFonts w:ascii="Times New Roman" w:hAnsi="Times New Roman" w:eastAsia="宋体" w:cs="Times New Roman"/>
          <w:color w:val="auto"/>
        </w:rPr>
        <w:t>定，</w:t>
      </w:r>
      <w:r>
        <w:rPr>
          <w:rFonts w:ascii="Arial" w:hAnsi="Arial" w:cs="Arial"/>
        </w:rPr>
        <w:t>监狱企业视同小微企业</w:t>
      </w:r>
      <w:r>
        <w:rPr>
          <w:rFonts w:ascii="Times New Roman" w:hAnsi="Times New Roman" w:eastAsia="宋体" w:cs="Times New Roman"/>
          <w:color w:val="auto"/>
        </w:rPr>
        <w:t>。</w:t>
      </w:r>
    </w:p>
    <w:p w14:paraId="2A0D2C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216DCC7">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11912F81">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B7E107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38048716">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3785C7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34F1F2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74B4C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59346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C9427EF">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w:t>
      </w:r>
      <w:r>
        <w:rPr>
          <w:rFonts w:hint="eastAsia" w:ascii="Times New Roman" w:hAnsi="Times New Roman" w:eastAsia="宋体" w:cs="Times New Roman"/>
          <w:color w:val="auto"/>
        </w:rPr>
        <w:t>窗口联系电话：022-</w:t>
      </w:r>
      <w:r>
        <w:rPr>
          <w:rFonts w:hint="eastAsia" w:ascii="Times New Roman" w:hAnsi="Times New Roman" w:eastAsia="宋体" w:cs="Times New Roman"/>
          <w:color w:val="auto"/>
        </w:rPr>
        <w:t>24538167。</w:t>
      </w:r>
    </w:p>
    <w:p w14:paraId="6C273308">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（2）CA数字证书（USBKey）领取及电子签章办理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755D0A0">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FF93515">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3C5801C">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20E08F3D">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日9:30在天津市河西区珠江道25号天津财经大学北一门集合。联系人：魏老师</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88186656。</w:t>
      </w:r>
    </w:p>
    <w:p w14:paraId="6D23E020">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291C11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FC26A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FD1AC3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E410D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1D752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26D7F6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31E50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827E1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6341C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14:paraId="636A30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35D2D9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28A71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735330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0A1D7B8">
      <w:pPr>
        <w:pStyle w:val="29"/>
        <w:spacing w:line="360" w:lineRule="auto"/>
        <w:ind w:firstLine="448" w:firstLineChars="200"/>
        <w:jc w:val="both"/>
        <w:rPr>
          <w:rFonts w:hint="default" w:ascii="Times New Roman" w:hAnsi="Times New Roman" w:eastAsia="宋体" w:cs="Times New Roman"/>
          <w:color w:val="auto"/>
          <w:lang w:val="en-US"/>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p>
    <w:p w14:paraId="2BF622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1637D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427B2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00AAFC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7BE9A6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B415FBB">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687D72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27FE4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99BDDB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天津财经大学 </w:t>
      </w:r>
      <w:r>
        <w:rPr>
          <w:rFonts w:ascii="Times New Roman" w:hAnsi="Times New Roman" w:eastAsia="宋体" w:cs="Times New Roman"/>
          <w:color w:val="auto"/>
        </w:rPr>
        <w:t xml:space="preserve"> </w:t>
      </w:r>
    </w:p>
    <w:p w14:paraId="2CF3ECE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天津市河西区珠江道25号  </w:t>
      </w:r>
      <w:r>
        <w:rPr>
          <w:rFonts w:ascii="Times New Roman" w:hAnsi="Times New Roman" w:eastAsia="宋体" w:cs="Times New Roman"/>
          <w:color w:val="auto"/>
        </w:rPr>
        <w:t xml:space="preserve"> </w:t>
      </w:r>
    </w:p>
    <w:p w14:paraId="5742736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李伟 </w:t>
      </w:r>
      <w:r>
        <w:rPr>
          <w:rFonts w:ascii="Times New Roman" w:hAnsi="Times New Roman" w:eastAsia="宋体" w:cs="Times New Roman"/>
          <w:color w:val="auto"/>
        </w:rPr>
        <w:t xml:space="preserve"> </w:t>
      </w:r>
    </w:p>
    <w:p w14:paraId="33B36F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022-88186706 </w:t>
      </w:r>
      <w:r>
        <w:rPr>
          <w:rFonts w:ascii="Times New Roman" w:hAnsi="Times New Roman" w:eastAsia="宋体" w:cs="Times New Roman"/>
          <w:color w:val="auto"/>
        </w:rPr>
        <w:t xml:space="preserve"> </w:t>
      </w:r>
    </w:p>
    <w:p w14:paraId="563D32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CFEAF3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A5BF2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D80417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天津财经大学</w:t>
      </w:r>
    </w:p>
    <w:p w14:paraId="2A2B466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天津市河西区珠江道25号</w:t>
      </w:r>
    </w:p>
    <w:p w14:paraId="5A7AA27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李伟</w:t>
      </w:r>
    </w:p>
    <w:p w14:paraId="70EAE05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022-88186706</w:t>
      </w:r>
    </w:p>
    <w:p w14:paraId="64750B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12B6C5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F79EC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071A65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48F50A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3C65731E">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w:t>
      </w:r>
      <w:r>
        <w:rPr>
          <w:rFonts w:cs="Times New Roman" w:asciiTheme="minorEastAsia" w:hAnsiTheme="minorEastAsia" w:eastAsiaTheme="minorEastAsia"/>
          <w:bCs/>
        </w:rPr>
        <w:t>中小企业政策提示函</w:t>
      </w:r>
      <w:r>
        <w:rPr>
          <w:rFonts w:hint="eastAsia" w:asciiTheme="minorEastAsia" w:hAnsiTheme="minorEastAsia" w:eastAsiaTheme="minorEastAsia"/>
          <w:bCs/>
        </w:rPr>
        <w:t>》和《诚信参与政府采购活动提示函》</w:t>
      </w:r>
    </w:p>
    <w:p w14:paraId="1944FFC8">
      <w:pPr>
        <w:pStyle w:val="29"/>
        <w:spacing w:line="360" w:lineRule="auto"/>
        <w:ind w:firstLine="448" w:firstLineChars="200"/>
        <w:jc w:val="both"/>
        <w:rPr>
          <w:rFonts w:ascii="Times New Roman" w:hAnsi="Times New Roman" w:eastAsia="宋体" w:cs="Times New Roman"/>
          <w:color w:val="FF0000"/>
        </w:rPr>
      </w:pPr>
    </w:p>
    <w:p w14:paraId="565649CF">
      <w:pPr>
        <w:pStyle w:val="29"/>
        <w:spacing w:line="360" w:lineRule="auto"/>
        <w:ind w:firstLine="448" w:firstLineChars="200"/>
        <w:jc w:val="both"/>
        <w:rPr>
          <w:rFonts w:ascii="Times New Roman" w:hAnsi="Times New Roman" w:eastAsia="宋体" w:cs="Times New Roman"/>
          <w:color w:val="FF0000"/>
        </w:rPr>
      </w:pPr>
    </w:p>
    <w:p w14:paraId="0094E4C6">
      <w:pPr>
        <w:pStyle w:val="29"/>
        <w:spacing w:line="360" w:lineRule="auto"/>
        <w:ind w:firstLine="448" w:firstLineChars="200"/>
        <w:jc w:val="both"/>
        <w:rPr>
          <w:rFonts w:ascii="Times New Roman" w:hAnsi="Times New Roman" w:eastAsia="宋体" w:cs="Times New Roman"/>
          <w:color w:val="auto"/>
        </w:rPr>
      </w:pPr>
    </w:p>
    <w:p w14:paraId="3F48D7F5">
      <w:pPr>
        <w:pStyle w:val="29"/>
        <w:spacing w:line="360" w:lineRule="auto"/>
        <w:jc w:val="both"/>
        <w:rPr>
          <w:rFonts w:ascii="Times New Roman" w:hAnsi="Times New Roman" w:eastAsia="宋体" w:cs="Times New Roman"/>
          <w:color w:val="auto"/>
        </w:rPr>
      </w:pPr>
    </w:p>
    <w:p w14:paraId="2DAC3D7F">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w:t>
      </w:r>
    </w:p>
    <w:p w14:paraId="12A385B0">
      <w:pPr>
        <w:pStyle w:val="29"/>
        <w:spacing w:line="360" w:lineRule="auto"/>
        <w:ind w:right="892"/>
        <w:rPr>
          <w:rFonts w:ascii="Times New Roman" w:hAnsi="Times New Roman" w:eastAsia="宋体" w:cs="Times New Roman"/>
          <w:color w:val="auto"/>
        </w:rPr>
      </w:pPr>
    </w:p>
    <w:p w14:paraId="6CDB959A">
      <w:pPr>
        <w:widowControl/>
        <w:jc w:val="left"/>
        <w:rPr>
          <w:kern w:val="0"/>
          <w:sz w:val="24"/>
          <w:szCs w:val="24"/>
        </w:rPr>
      </w:pPr>
      <w:r>
        <w:br w:type="page"/>
      </w:r>
    </w:p>
    <w:p w14:paraId="127D9F3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83FE817">
      <w:pPr>
        <w:spacing w:line="360" w:lineRule="auto"/>
        <w:jc w:val="center"/>
        <w:rPr>
          <w:rFonts w:eastAsia="方正小标宋简体"/>
          <w:bCs/>
          <w:kern w:val="0"/>
          <w:sz w:val="24"/>
          <w:szCs w:val="24"/>
        </w:rPr>
      </w:pPr>
    </w:p>
    <w:p w14:paraId="3B99688E">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77858393">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FBFF89B">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B8EFDF3">
      <w:pPr>
        <w:spacing w:line="360" w:lineRule="auto"/>
        <w:jc w:val="center"/>
        <w:rPr>
          <w:rFonts w:eastAsia="方正小标宋简体"/>
          <w:spacing w:val="-10"/>
          <w:sz w:val="24"/>
          <w:szCs w:val="24"/>
        </w:rPr>
      </w:pPr>
    </w:p>
    <w:p w14:paraId="6F4F9764">
      <w:pPr>
        <w:spacing w:line="360" w:lineRule="auto"/>
        <w:jc w:val="center"/>
        <w:rPr>
          <w:rFonts w:eastAsia="方正小标宋简体"/>
          <w:spacing w:val="-10"/>
          <w:sz w:val="24"/>
          <w:szCs w:val="24"/>
        </w:rPr>
      </w:pPr>
    </w:p>
    <w:p w14:paraId="5A24A113">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11641D6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F66B832">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5FC44F1D">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536A7AE6">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57AF0CD9">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624B73E9">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16D3E131">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37DE87FF">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713C2E2">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6111E0E7">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3BB47AB8">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833A762">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05C26F61">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4E630976">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202ADADA">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4B0CE781">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4382297C">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65D8C617">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77D7B43C">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1DABB840">
      <w:pPr>
        <w:spacing w:line="360" w:lineRule="exact"/>
        <w:ind w:firstLine="448" w:firstLineChars="200"/>
        <w:rPr>
          <w:rFonts w:eastAsiaTheme="minorEastAsia"/>
          <w:sz w:val="24"/>
        </w:rPr>
      </w:pPr>
    </w:p>
    <w:p w14:paraId="63C34551">
      <w:pPr>
        <w:adjustRightInd w:val="0"/>
        <w:snapToGrid w:val="0"/>
        <w:spacing w:line="400" w:lineRule="exact"/>
        <w:jc w:val="center"/>
        <w:rPr>
          <w:b/>
          <w:sz w:val="24"/>
          <w:szCs w:val="24"/>
        </w:rPr>
      </w:pPr>
      <w:r>
        <w:rPr>
          <w:b/>
          <w:sz w:val="24"/>
          <w:szCs w:val="24"/>
        </w:rPr>
        <w:t>诚信参与政府采购活动提示函</w:t>
      </w:r>
    </w:p>
    <w:p w14:paraId="617C2ED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272E338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150B92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AE3F4F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5E344D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4A09DF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567316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35ADA4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92151B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BA164A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505100E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DF4545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AC3C14A">
      <w:pPr>
        <w:spacing w:line="360" w:lineRule="exact"/>
        <w:ind w:firstLine="448" w:firstLineChars="200"/>
        <w:rPr>
          <w:rFonts w:eastAsiaTheme="minorEastAsia"/>
          <w:sz w:val="24"/>
        </w:rPr>
      </w:pPr>
    </w:p>
    <w:p w14:paraId="011EE479">
      <w:pPr>
        <w:spacing w:line="360" w:lineRule="exact"/>
        <w:ind w:firstLine="608" w:firstLineChars="200"/>
        <w:rPr>
          <w:b/>
          <w:bCs/>
          <w:kern w:val="28"/>
          <w:sz w:val="32"/>
          <w:szCs w:val="32"/>
        </w:rPr>
      </w:pPr>
    </w:p>
    <w:p w14:paraId="71A87D93">
      <w:pPr>
        <w:widowControl/>
        <w:jc w:val="left"/>
        <w:rPr>
          <w:b/>
          <w:bCs/>
          <w:kern w:val="28"/>
          <w:sz w:val="32"/>
          <w:szCs w:val="32"/>
          <w:lang w:val="zh-CN" w:eastAsia="zh-CN"/>
        </w:rPr>
      </w:pPr>
      <w:r>
        <w:br w:type="page"/>
      </w:r>
    </w:p>
    <w:p w14:paraId="14926F44">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12AC4340">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70F00C11">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3E9E895">
      <w:pPr>
        <w:autoSpaceDE w:val="0"/>
        <w:autoSpaceDN w:val="0"/>
        <w:adjustRightInd w:val="0"/>
        <w:spacing w:line="360" w:lineRule="auto"/>
        <w:ind w:firstLine="448" w:firstLineChars="200"/>
        <w:rPr>
          <w:color w:val="auto"/>
          <w:sz w:val="24"/>
        </w:rPr>
      </w:pPr>
      <w:r>
        <w:rPr>
          <w:color w:val="auto"/>
          <w:sz w:val="24"/>
        </w:rPr>
        <w:t>1. 投标报价以人民币填列。</w:t>
      </w:r>
    </w:p>
    <w:p w14:paraId="0DC4C2D4">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449C93E3">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12B2BF7C">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0FBCA938">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1B36C556">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3AFE9611">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5CD5E53">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30B0B104">
      <w:pPr>
        <w:autoSpaceDE w:val="0"/>
        <w:autoSpaceDN w:val="0"/>
        <w:adjustRightInd w:val="0"/>
        <w:spacing w:line="360" w:lineRule="auto"/>
        <w:ind w:firstLine="448" w:firstLineChars="200"/>
        <w:rPr>
          <w:color w:val="auto"/>
          <w:sz w:val="24"/>
        </w:rPr>
      </w:pPr>
      <w:r>
        <w:rPr>
          <w:color w:val="auto"/>
          <w:sz w:val="24"/>
        </w:rPr>
        <w:t>按月付款，</w:t>
      </w:r>
      <w:r>
        <w:rPr>
          <w:rFonts w:hint="eastAsia"/>
          <w:color w:val="auto"/>
          <w:sz w:val="24"/>
          <w:lang w:val="en-US" w:eastAsia="zh-CN"/>
        </w:rPr>
        <w:t>经考核后，</w:t>
      </w:r>
      <w:r>
        <w:rPr>
          <w:color w:val="auto"/>
          <w:sz w:val="24"/>
        </w:rPr>
        <w:t>每月5日前支付上一月服务费（特殊情况以合同为准）。</w:t>
      </w:r>
    </w:p>
    <w:p w14:paraId="5067816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65A0C1D5">
      <w:pPr>
        <w:autoSpaceDE w:val="0"/>
        <w:autoSpaceDN w:val="0"/>
        <w:adjustRightInd w:val="0"/>
        <w:spacing w:line="360" w:lineRule="auto"/>
        <w:ind w:firstLine="448" w:firstLineChars="200"/>
        <w:rPr>
          <w:sz w:val="24"/>
        </w:rPr>
      </w:pPr>
      <w:r>
        <w:rPr>
          <w:sz w:val="24"/>
        </w:rPr>
        <w:t>本项目不收取投标保证金和履约保证金。</w:t>
      </w:r>
    </w:p>
    <w:p w14:paraId="18525169">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20B27375">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520D764">
      <w:pPr>
        <w:autoSpaceDE w:val="0"/>
        <w:autoSpaceDN w:val="0"/>
        <w:adjustRightInd w:val="0"/>
        <w:spacing w:line="360" w:lineRule="auto"/>
        <w:ind w:firstLine="448" w:firstLineChars="200"/>
        <w:rPr>
          <w:bCs/>
          <w:sz w:val="24"/>
        </w:rPr>
      </w:pPr>
      <w:r>
        <w:rPr>
          <w:sz w:val="24"/>
        </w:rPr>
        <w:t>二</w:t>
      </w:r>
      <w:r>
        <w:rPr>
          <w:bCs/>
          <w:sz w:val="24"/>
        </w:rPr>
        <w:t>、技术要求</w:t>
      </w:r>
    </w:p>
    <w:p w14:paraId="327ED7C9">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793B7FC5">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6E6920FF">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1A87D672">
      <w:pPr>
        <w:spacing w:line="360" w:lineRule="auto"/>
        <w:ind w:firstLine="448" w:firstLineChars="200"/>
        <w:outlineLvl w:val="0"/>
        <w:rPr>
          <w:sz w:val="24"/>
        </w:rPr>
      </w:pPr>
      <w:r>
        <w:rPr>
          <w:sz w:val="24"/>
        </w:rPr>
        <w:t>（四）具体需求详见本部分项目需求书。</w:t>
      </w:r>
    </w:p>
    <w:p w14:paraId="37E49B2C">
      <w:pPr>
        <w:spacing w:line="360" w:lineRule="auto"/>
        <w:ind w:firstLine="448" w:firstLineChars="200"/>
        <w:outlineLvl w:val="0"/>
      </w:pPr>
      <w:r>
        <w:rPr>
          <w:sz w:val="24"/>
        </w:rPr>
        <w:t>三、评分因素及评标标准</w:t>
      </w:r>
    </w:p>
    <w:p w14:paraId="4A8B1240">
      <w:pPr>
        <w:spacing w:line="360" w:lineRule="auto"/>
        <w:ind w:firstLine="448" w:firstLineChars="200"/>
        <w:outlineLvl w:val="0"/>
        <w:rPr>
          <w:rFonts w:hint="eastAsia"/>
          <w:b/>
          <w:bCs/>
          <w:sz w:val="24"/>
        </w:rPr>
      </w:pPr>
      <w:r>
        <w:rPr>
          <w:rFonts w:hint="eastAsia"/>
          <w:b/>
          <w:bCs/>
          <w:sz w:val="24"/>
          <w:lang w:val="en-US" w:eastAsia="zh-CN"/>
        </w:rPr>
        <w:t>注：</w:t>
      </w:r>
      <w:r>
        <w:rPr>
          <w:rFonts w:hint="eastAsia"/>
          <w:b/>
          <w:bCs/>
          <w:sz w:val="24"/>
        </w:rPr>
        <w:t>本项目兼投不兼中，评标委员会按包的顺序进行评审。若某投标人获得某包中标候选供应商第一名资格，则该投标人不入围后续其他包的评标阶段。</w:t>
      </w:r>
    </w:p>
    <w:p w14:paraId="21606DAC">
      <w:pPr>
        <w:spacing w:line="360" w:lineRule="auto"/>
        <w:ind w:firstLine="448" w:firstLineChars="200"/>
        <w:outlineLvl w:val="0"/>
        <w:rPr>
          <w:rFonts w:hint="default" w:eastAsia="宋体"/>
          <w:b/>
          <w:bCs/>
          <w:sz w:val="24"/>
          <w:lang w:val="en-US" w:eastAsia="zh-CN"/>
        </w:rPr>
      </w:pPr>
      <w:r>
        <w:rPr>
          <w:rFonts w:hint="eastAsia"/>
          <w:b/>
          <w:bCs/>
          <w:sz w:val="24"/>
          <w:lang w:val="en-US" w:eastAsia="zh-CN"/>
        </w:rPr>
        <w:t>第一包、第二包：</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752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10B9540">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16C2C639">
            <w:pPr>
              <w:widowControl/>
              <w:adjustRightInd w:val="0"/>
              <w:snapToGrid w:val="0"/>
              <w:spacing w:line="360" w:lineRule="auto"/>
              <w:jc w:val="center"/>
              <w:rPr>
                <w:color w:val="auto"/>
                <w:kern w:val="0"/>
                <w:sz w:val="24"/>
                <w:szCs w:val="24"/>
              </w:rPr>
            </w:pPr>
            <w:r>
              <w:rPr>
                <w:color w:val="auto"/>
                <w:kern w:val="0"/>
                <w:sz w:val="24"/>
                <w:szCs w:val="24"/>
              </w:rPr>
              <w:t>分值</w:t>
            </w:r>
          </w:p>
        </w:tc>
      </w:tr>
      <w:tr w14:paraId="1F04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5C6ECCA">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8AEB867">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21F4898C">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341E7BAC">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73A46D80">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5175E664">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49F2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348C46D">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1E42B92D">
            <w:pPr>
              <w:widowControl/>
              <w:adjustRightInd w:val="0"/>
              <w:snapToGrid w:val="0"/>
              <w:spacing w:line="360" w:lineRule="auto"/>
              <w:jc w:val="center"/>
              <w:rPr>
                <w:color w:val="auto"/>
                <w:kern w:val="0"/>
                <w:sz w:val="24"/>
                <w:szCs w:val="24"/>
              </w:rPr>
            </w:pPr>
            <w:r>
              <w:rPr>
                <w:color w:val="auto"/>
                <w:kern w:val="0"/>
                <w:sz w:val="24"/>
                <w:szCs w:val="24"/>
              </w:rPr>
              <w:t>分值</w:t>
            </w:r>
          </w:p>
        </w:tc>
      </w:tr>
      <w:tr w14:paraId="29D1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3" w:type="dxa"/>
            <w:shd w:val="clear" w:color="auto" w:fill="auto"/>
            <w:noWrap/>
            <w:vAlign w:val="center"/>
          </w:tcPr>
          <w:p w14:paraId="54549063">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D7C72FD">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3858C099">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13E09156">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15F54BEF">
            <w:pPr>
              <w:widowControl/>
              <w:adjustRightInd w:val="0"/>
              <w:snapToGrid w:val="0"/>
              <w:spacing w:line="360" w:lineRule="auto"/>
              <w:rPr>
                <w:rFonts w:hint="eastAsia"/>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06005ACA">
            <w:pPr>
              <w:widowControl/>
              <w:adjustRightInd w:val="0"/>
              <w:snapToGrid w:val="0"/>
              <w:spacing w:line="360" w:lineRule="auto"/>
              <w:rPr>
                <w:rFonts w:hint="eastAsia"/>
                <w:color w:val="auto"/>
                <w:kern w:val="0"/>
                <w:sz w:val="24"/>
                <w:szCs w:val="24"/>
              </w:rPr>
            </w:pPr>
            <w:r>
              <w:rPr>
                <w:rFonts w:hint="eastAsia"/>
                <w:color w:val="auto"/>
                <w:kern w:val="0"/>
                <w:sz w:val="24"/>
                <w:szCs w:val="24"/>
              </w:rPr>
              <w:t>C. 上述合同履行良好的相关证明材料原件扫描件（加盖上述合同甲方单位公章或上述合同中所盖的甲方印章）。</w:t>
            </w:r>
          </w:p>
          <w:p w14:paraId="2F1CD50B">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4043EA2E">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01B6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3" w:type="dxa"/>
            <w:shd w:val="clear" w:color="auto" w:fill="auto"/>
            <w:noWrap/>
            <w:vAlign w:val="center"/>
          </w:tcPr>
          <w:p w14:paraId="1E59F2FC">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5AFA4FBF">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5BF822CA">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1C463FE7">
            <w:pPr>
              <w:widowControl/>
              <w:adjustRightInd w:val="0"/>
              <w:snapToGrid w:val="0"/>
              <w:spacing w:line="360" w:lineRule="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1</w:t>
            </w:r>
            <w:r>
              <w:rPr>
                <w:rFonts w:hint="eastAsia"/>
                <w:color w:val="auto"/>
                <w:kern w:val="0"/>
                <w:sz w:val="24"/>
                <w:szCs w:val="24"/>
              </w:rPr>
              <w:t>分，最高</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21EE280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3F37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EB41D5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321A40C9">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6814FA58">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46C97D25">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以上学历的：2分，其他：0分；</w:t>
            </w:r>
          </w:p>
          <w:p w14:paraId="3019A1E5">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）提供项目经理身份证扫描件，该项目经理年龄在</w:t>
            </w:r>
            <w:r>
              <w:rPr>
                <w:rFonts w:hint="eastAsia"/>
                <w:color w:val="auto"/>
                <w:kern w:val="0"/>
                <w:sz w:val="24"/>
                <w:szCs w:val="24"/>
                <w:lang w:val="en-US" w:eastAsia="zh-CN"/>
              </w:rPr>
              <w:t>45</w:t>
            </w:r>
            <w:r>
              <w:rPr>
                <w:rFonts w:hint="eastAsia"/>
                <w:color w:val="auto"/>
                <w:kern w:val="0"/>
                <w:sz w:val="24"/>
                <w:szCs w:val="24"/>
              </w:rPr>
              <w:t>周岁或以下的：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0820298B">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14:paraId="6D74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588511E">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c>
          <w:tcPr>
            <w:tcW w:w="1419" w:type="dxa"/>
            <w:shd w:val="clear" w:color="auto" w:fill="auto"/>
            <w:vAlign w:val="center"/>
          </w:tcPr>
          <w:p w14:paraId="15573069">
            <w:pPr>
              <w:widowControl/>
              <w:adjustRightInd w:val="0"/>
              <w:snapToGrid w:val="0"/>
              <w:spacing w:line="360" w:lineRule="auto"/>
              <w:jc w:val="center"/>
              <w:rPr>
                <w:rFonts w:hint="eastAsia"/>
                <w:color w:val="auto"/>
                <w:kern w:val="0"/>
                <w:sz w:val="24"/>
                <w:szCs w:val="24"/>
              </w:rPr>
            </w:pPr>
            <w:r>
              <w:rPr>
                <w:rFonts w:hint="eastAsia"/>
                <w:color w:val="auto"/>
                <w:kern w:val="0"/>
                <w:sz w:val="24"/>
                <w:szCs w:val="24"/>
              </w:rPr>
              <w:t>派驻</w:t>
            </w:r>
            <w:r>
              <w:rPr>
                <w:rFonts w:hint="eastAsia"/>
                <w:color w:val="auto"/>
                <w:kern w:val="0"/>
                <w:sz w:val="24"/>
                <w:szCs w:val="24"/>
                <w:lang w:eastAsia="zh-CN"/>
              </w:rPr>
              <w:t>区域经理</w:t>
            </w:r>
            <w:r>
              <w:rPr>
                <w:rFonts w:hint="eastAsia"/>
                <w:color w:val="auto"/>
                <w:kern w:val="0"/>
                <w:sz w:val="24"/>
                <w:szCs w:val="24"/>
              </w:rPr>
              <w:t>评价</w:t>
            </w:r>
          </w:p>
        </w:tc>
        <w:tc>
          <w:tcPr>
            <w:tcW w:w="7311" w:type="dxa"/>
            <w:shd w:val="clear" w:color="auto" w:fill="auto"/>
            <w:vAlign w:val="center"/>
          </w:tcPr>
          <w:p w14:paraId="74D64FAC">
            <w:pPr>
              <w:widowControl/>
              <w:adjustRightInd w:val="0"/>
              <w:snapToGrid w:val="0"/>
              <w:spacing w:line="360" w:lineRule="auto"/>
              <w:rPr>
                <w:color w:val="auto"/>
                <w:kern w:val="0"/>
                <w:sz w:val="24"/>
                <w:szCs w:val="24"/>
              </w:rPr>
            </w:pPr>
            <w:r>
              <w:rPr>
                <w:rFonts w:hint="eastAsia"/>
                <w:color w:val="auto"/>
                <w:kern w:val="0"/>
                <w:sz w:val="24"/>
                <w:szCs w:val="24"/>
              </w:rPr>
              <w:t>投入的</w:t>
            </w:r>
            <w:r>
              <w:rPr>
                <w:rFonts w:hint="eastAsia"/>
                <w:color w:val="auto"/>
                <w:kern w:val="0"/>
                <w:sz w:val="24"/>
                <w:szCs w:val="24"/>
                <w:lang w:eastAsia="zh-CN"/>
              </w:rPr>
              <w:t>区域经理</w:t>
            </w:r>
            <w:r>
              <w:rPr>
                <w:rFonts w:hint="eastAsia"/>
                <w:color w:val="auto"/>
                <w:kern w:val="0"/>
                <w:sz w:val="24"/>
                <w:szCs w:val="24"/>
              </w:rPr>
              <w:t>为投标单位正式员工，提供</w:t>
            </w:r>
            <w:r>
              <w:rPr>
                <w:rFonts w:hint="eastAsia"/>
                <w:color w:val="auto"/>
                <w:kern w:val="0"/>
                <w:sz w:val="24"/>
                <w:szCs w:val="24"/>
                <w:lang w:eastAsia="zh-CN"/>
              </w:rPr>
              <w:t>区域经理</w:t>
            </w:r>
            <w:r>
              <w:rPr>
                <w:rFonts w:hint="eastAsia"/>
                <w:color w:val="auto"/>
                <w:kern w:val="0"/>
                <w:sz w:val="24"/>
                <w:szCs w:val="24"/>
              </w:rPr>
              <w:t>姓名、开标日前三个月中连续两个月的由投标单位或其分公司为该</w:t>
            </w:r>
            <w:r>
              <w:rPr>
                <w:rFonts w:hint="eastAsia"/>
                <w:color w:val="auto"/>
                <w:kern w:val="0"/>
                <w:sz w:val="24"/>
                <w:szCs w:val="24"/>
                <w:lang w:eastAsia="zh-CN"/>
              </w:rPr>
              <w:t>区域经理</w:t>
            </w:r>
            <w:r>
              <w:rPr>
                <w:rFonts w:hint="eastAsia"/>
                <w:color w:val="auto"/>
                <w:kern w:val="0"/>
                <w:sz w:val="24"/>
                <w:szCs w:val="24"/>
              </w:rPr>
              <w:t>缴纳社会保险证明扫描件，否则不予认定加分。</w:t>
            </w:r>
          </w:p>
          <w:p w14:paraId="734222C0">
            <w:pPr>
              <w:widowControl/>
              <w:adjustRightInd w:val="0"/>
              <w:snapToGrid w:val="0"/>
              <w:spacing w:line="360" w:lineRule="auto"/>
              <w:rPr>
                <w:color w:val="auto"/>
                <w:kern w:val="0"/>
                <w:sz w:val="24"/>
                <w:szCs w:val="24"/>
              </w:rPr>
            </w:pPr>
            <w:r>
              <w:rPr>
                <w:rFonts w:hint="eastAsia"/>
                <w:color w:val="auto"/>
                <w:kern w:val="0"/>
                <w:sz w:val="24"/>
                <w:szCs w:val="24"/>
              </w:rPr>
              <w:t>（1）提供</w:t>
            </w:r>
            <w:r>
              <w:rPr>
                <w:rFonts w:hint="eastAsia"/>
                <w:color w:val="auto"/>
                <w:kern w:val="0"/>
                <w:sz w:val="24"/>
                <w:szCs w:val="24"/>
                <w:lang w:eastAsia="zh-CN"/>
              </w:rPr>
              <w:t>区域经理</w:t>
            </w:r>
            <w:r>
              <w:rPr>
                <w:rFonts w:hint="eastAsia"/>
                <w:color w:val="auto"/>
                <w:kern w:val="0"/>
                <w:sz w:val="24"/>
                <w:szCs w:val="24"/>
              </w:rPr>
              <w:t>毕业证书扫描件，</w:t>
            </w:r>
            <w:r>
              <w:rPr>
                <w:rFonts w:hint="eastAsia"/>
                <w:color w:val="auto"/>
                <w:kern w:val="0"/>
                <w:sz w:val="24"/>
                <w:szCs w:val="24"/>
                <w:lang w:val="en-US" w:eastAsia="zh-CN"/>
              </w:rPr>
              <w:t>每个</w:t>
            </w:r>
            <w:r>
              <w:rPr>
                <w:rFonts w:hint="eastAsia"/>
                <w:color w:val="auto"/>
                <w:kern w:val="0"/>
                <w:sz w:val="24"/>
                <w:szCs w:val="24"/>
              </w:rPr>
              <w:t>具有</w:t>
            </w:r>
            <w:r>
              <w:rPr>
                <w:rFonts w:hint="eastAsia"/>
                <w:color w:val="auto"/>
                <w:kern w:val="0"/>
                <w:sz w:val="24"/>
                <w:szCs w:val="24"/>
                <w:lang w:val="en-US" w:eastAsia="zh-CN"/>
              </w:rPr>
              <w:t>大专或</w:t>
            </w:r>
            <w:r>
              <w:rPr>
                <w:rFonts w:hint="eastAsia"/>
                <w:color w:val="auto"/>
                <w:kern w:val="0"/>
                <w:sz w:val="24"/>
                <w:szCs w:val="24"/>
              </w:rPr>
              <w:t>以上学历的</w:t>
            </w:r>
            <w:r>
              <w:rPr>
                <w:rFonts w:hint="eastAsia"/>
                <w:color w:val="auto"/>
                <w:kern w:val="0"/>
                <w:sz w:val="24"/>
                <w:szCs w:val="24"/>
                <w:lang w:val="en-US" w:eastAsia="zh-CN"/>
              </w:rPr>
              <w:t>区域经理得</w:t>
            </w:r>
            <w:r>
              <w:rPr>
                <w:rFonts w:hint="eastAsia"/>
                <w:color w:val="auto"/>
                <w:kern w:val="0"/>
                <w:sz w:val="24"/>
                <w:szCs w:val="24"/>
              </w:rPr>
              <w:t>：</w:t>
            </w:r>
            <w:r>
              <w:rPr>
                <w:rFonts w:hint="eastAsia"/>
                <w:color w:val="auto"/>
                <w:kern w:val="0"/>
                <w:sz w:val="24"/>
                <w:szCs w:val="24"/>
                <w:lang w:val="en-US" w:eastAsia="zh-CN"/>
              </w:rPr>
              <w:t>1</w:t>
            </w:r>
            <w:r>
              <w:rPr>
                <w:rFonts w:hint="eastAsia"/>
                <w:color w:val="auto"/>
                <w:kern w:val="0"/>
                <w:sz w:val="24"/>
                <w:szCs w:val="24"/>
              </w:rPr>
              <w:t>分，</w:t>
            </w:r>
            <w:r>
              <w:rPr>
                <w:rFonts w:hint="eastAsia"/>
                <w:color w:val="auto"/>
                <w:kern w:val="0"/>
                <w:sz w:val="24"/>
                <w:szCs w:val="24"/>
                <w:lang w:val="en-US" w:eastAsia="zh-CN"/>
              </w:rPr>
              <w:t>最多2分</w:t>
            </w:r>
            <w:r>
              <w:rPr>
                <w:rFonts w:hint="eastAsia"/>
                <w:color w:val="auto"/>
                <w:kern w:val="0"/>
                <w:sz w:val="24"/>
                <w:szCs w:val="24"/>
              </w:rPr>
              <w:t>；</w:t>
            </w:r>
          </w:p>
          <w:p w14:paraId="3937CDD0">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）提供</w:t>
            </w:r>
            <w:r>
              <w:rPr>
                <w:rFonts w:hint="eastAsia"/>
                <w:color w:val="auto"/>
                <w:kern w:val="0"/>
                <w:sz w:val="24"/>
                <w:szCs w:val="24"/>
                <w:lang w:eastAsia="zh-CN"/>
              </w:rPr>
              <w:t>区域经理</w:t>
            </w:r>
            <w:r>
              <w:rPr>
                <w:rFonts w:hint="eastAsia"/>
                <w:color w:val="auto"/>
                <w:kern w:val="0"/>
                <w:sz w:val="24"/>
                <w:szCs w:val="24"/>
              </w:rPr>
              <w:t>身份证扫描件，</w:t>
            </w:r>
            <w:r>
              <w:rPr>
                <w:rFonts w:hint="eastAsia"/>
                <w:color w:val="auto"/>
                <w:kern w:val="0"/>
                <w:sz w:val="24"/>
                <w:szCs w:val="24"/>
                <w:lang w:val="en-US" w:eastAsia="zh-CN"/>
              </w:rPr>
              <w:t>每个年龄在50周岁或以下</w:t>
            </w:r>
            <w:r>
              <w:rPr>
                <w:rFonts w:hint="eastAsia"/>
                <w:color w:val="auto"/>
                <w:kern w:val="0"/>
                <w:sz w:val="24"/>
                <w:szCs w:val="24"/>
              </w:rPr>
              <w:t>的</w:t>
            </w:r>
            <w:r>
              <w:rPr>
                <w:rFonts w:hint="eastAsia"/>
                <w:color w:val="auto"/>
                <w:kern w:val="0"/>
                <w:sz w:val="24"/>
                <w:szCs w:val="24"/>
                <w:lang w:val="en-US" w:eastAsia="zh-CN"/>
              </w:rPr>
              <w:t>区域经理</w:t>
            </w:r>
            <w:r>
              <w:rPr>
                <w:rFonts w:hint="eastAsia"/>
                <w:color w:val="auto"/>
                <w:kern w:val="0"/>
                <w:sz w:val="24"/>
                <w:szCs w:val="24"/>
              </w:rPr>
              <w:t>：1分，</w:t>
            </w:r>
            <w:r>
              <w:rPr>
                <w:rFonts w:hint="eastAsia"/>
                <w:color w:val="auto"/>
                <w:kern w:val="0"/>
                <w:sz w:val="24"/>
                <w:szCs w:val="24"/>
                <w:lang w:val="en-US" w:eastAsia="zh-CN"/>
              </w:rPr>
              <w:t>最多2分</w:t>
            </w:r>
            <w:r>
              <w:rPr>
                <w:rFonts w:hint="eastAsia"/>
                <w:color w:val="auto"/>
                <w:kern w:val="0"/>
                <w:sz w:val="24"/>
                <w:szCs w:val="24"/>
              </w:rPr>
              <w:t>；</w:t>
            </w:r>
          </w:p>
          <w:p w14:paraId="092D5B06">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rPr>
              <w:t>提供</w:t>
            </w:r>
            <w:r>
              <w:rPr>
                <w:rFonts w:hint="eastAsia"/>
                <w:color w:val="auto"/>
                <w:kern w:val="0"/>
                <w:sz w:val="24"/>
                <w:szCs w:val="24"/>
                <w:lang w:eastAsia="zh-CN"/>
              </w:rPr>
              <w:t>区域经理</w:t>
            </w:r>
            <w:r>
              <w:rPr>
                <w:rFonts w:hint="eastAsia"/>
                <w:color w:val="auto"/>
                <w:kern w:val="0"/>
                <w:sz w:val="24"/>
                <w:szCs w:val="24"/>
                <w:lang w:val="en-US" w:eastAsia="zh-CN"/>
              </w:rPr>
              <w:t>的</w:t>
            </w:r>
            <w:r>
              <w:rPr>
                <w:rFonts w:hint="eastAsia"/>
                <w:color w:val="auto"/>
                <w:kern w:val="0"/>
                <w:sz w:val="24"/>
                <w:szCs w:val="24"/>
              </w:rPr>
              <w:t>用户服务证明扫描件（加盖用户单位公章）扫描件</w:t>
            </w:r>
            <w:r>
              <w:rPr>
                <w:rFonts w:hint="eastAsia"/>
                <w:color w:val="auto"/>
                <w:kern w:val="0"/>
                <w:sz w:val="24"/>
                <w:szCs w:val="24"/>
                <w:lang w:eastAsia="zh-CN"/>
              </w:rPr>
              <w:t>，</w:t>
            </w:r>
            <w:r>
              <w:rPr>
                <w:rFonts w:hint="eastAsia"/>
                <w:color w:val="auto"/>
                <w:kern w:val="0"/>
                <w:sz w:val="24"/>
                <w:szCs w:val="24"/>
                <w:lang w:val="en-US" w:eastAsia="zh-CN"/>
              </w:rPr>
              <w:t>每个</w:t>
            </w:r>
            <w:r>
              <w:rPr>
                <w:rFonts w:hint="eastAsia"/>
                <w:color w:val="auto"/>
                <w:kern w:val="0"/>
                <w:sz w:val="24"/>
                <w:szCs w:val="24"/>
              </w:rPr>
              <w:t>具备三年</w:t>
            </w:r>
            <w:r>
              <w:rPr>
                <w:rFonts w:hint="eastAsia"/>
                <w:color w:val="auto"/>
                <w:kern w:val="0"/>
                <w:sz w:val="24"/>
                <w:szCs w:val="24"/>
                <w:lang w:val="en-US" w:eastAsia="zh-CN"/>
              </w:rPr>
              <w:t>或</w:t>
            </w:r>
            <w:r>
              <w:rPr>
                <w:rFonts w:hint="eastAsia"/>
                <w:color w:val="auto"/>
                <w:kern w:val="0"/>
                <w:sz w:val="24"/>
                <w:szCs w:val="24"/>
              </w:rPr>
              <w:t>以上非住宅物业管理经验的</w:t>
            </w:r>
            <w:r>
              <w:rPr>
                <w:rFonts w:hint="eastAsia"/>
                <w:color w:val="auto"/>
                <w:kern w:val="0"/>
                <w:sz w:val="24"/>
                <w:szCs w:val="24"/>
                <w:lang w:val="en-US" w:eastAsia="zh-CN"/>
              </w:rPr>
              <w:t>区域经理得</w:t>
            </w:r>
            <w:r>
              <w:rPr>
                <w:rFonts w:hint="eastAsia"/>
                <w:color w:val="auto"/>
                <w:kern w:val="0"/>
                <w:sz w:val="24"/>
                <w:szCs w:val="24"/>
              </w:rPr>
              <w:t>：</w:t>
            </w:r>
            <w:r>
              <w:rPr>
                <w:rFonts w:hint="eastAsia"/>
                <w:color w:val="auto"/>
                <w:kern w:val="0"/>
                <w:sz w:val="24"/>
                <w:szCs w:val="24"/>
                <w:lang w:val="en-US" w:eastAsia="zh-CN"/>
              </w:rPr>
              <w:t>1</w:t>
            </w:r>
            <w:r>
              <w:rPr>
                <w:rFonts w:hint="eastAsia"/>
                <w:color w:val="auto"/>
                <w:kern w:val="0"/>
                <w:sz w:val="24"/>
                <w:szCs w:val="24"/>
              </w:rPr>
              <w:t>分，</w:t>
            </w:r>
            <w:r>
              <w:rPr>
                <w:rFonts w:hint="eastAsia"/>
                <w:color w:val="auto"/>
                <w:kern w:val="0"/>
                <w:sz w:val="24"/>
                <w:szCs w:val="24"/>
                <w:lang w:val="en-US" w:eastAsia="zh-CN"/>
              </w:rPr>
              <w:t>最多2分</w:t>
            </w:r>
            <w:r>
              <w:rPr>
                <w:rFonts w:hint="eastAsia"/>
                <w:color w:val="auto"/>
                <w:kern w:val="0"/>
                <w:sz w:val="24"/>
                <w:szCs w:val="24"/>
              </w:rPr>
              <w:t>分</w:t>
            </w:r>
            <w:r>
              <w:rPr>
                <w:rFonts w:hint="eastAsia"/>
                <w:color w:val="auto"/>
                <w:kern w:val="0"/>
                <w:sz w:val="24"/>
                <w:szCs w:val="24"/>
                <w:lang w:eastAsia="zh-CN"/>
              </w:rPr>
              <w:t>；</w:t>
            </w:r>
          </w:p>
        </w:tc>
        <w:tc>
          <w:tcPr>
            <w:tcW w:w="1143" w:type="dxa"/>
            <w:shd w:val="clear" w:color="auto" w:fill="auto"/>
            <w:vAlign w:val="center"/>
          </w:tcPr>
          <w:p w14:paraId="711C0652">
            <w:pPr>
              <w:widowControl/>
              <w:adjustRightInd w:val="0"/>
              <w:snapToGrid w:val="0"/>
              <w:spacing w:line="360" w:lineRule="auto"/>
              <w:jc w:val="center"/>
              <w:rPr>
                <w:rFonts w:hint="default"/>
                <w:color w:val="auto"/>
                <w:kern w:val="0"/>
                <w:sz w:val="24"/>
                <w:szCs w:val="24"/>
                <w:lang w:val="en-US" w:eastAsia="zh-CN"/>
              </w:rPr>
            </w:pPr>
            <w:r>
              <w:rPr>
                <w:rFonts w:hint="eastAsia"/>
                <w:color w:val="auto"/>
                <w:kern w:val="0"/>
                <w:sz w:val="24"/>
                <w:szCs w:val="24"/>
                <w:lang w:val="en-US" w:eastAsia="zh-CN"/>
              </w:rPr>
              <w:t>6</w:t>
            </w:r>
          </w:p>
        </w:tc>
      </w:tr>
      <w:tr w14:paraId="436E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721FB3">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75027AAE">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3D58FABA">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综合维修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电工</w:t>
            </w:r>
            <w:r>
              <w:rPr>
                <w:rFonts w:hint="eastAsia" w:ascii="宋体" w:hAnsi="宋体" w:cs="宋体"/>
                <w:color w:val="auto"/>
                <w:sz w:val="24"/>
                <w:szCs w:val="24"/>
                <w:lang w:eastAsia="zh-CN"/>
              </w:rPr>
              <w:t>）</w:t>
            </w:r>
            <w:r>
              <w:rPr>
                <w:rFonts w:hint="eastAsia"/>
                <w:color w:val="auto"/>
                <w:kern w:val="0"/>
                <w:sz w:val="24"/>
                <w:szCs w:val="24"/>
              </w:rPr>
              <w:t>：提供</w:t>
            </w:r>
            <w:r>
              <w:rPr>
                <w:rFonts w:hint="eastAsia" w:ascii="宋体" w:hAnsi="宋体" w:eastAsia="宋体" w:cs="宋体"/>
                <w:color w:val="auto"/>
                <w:sz w:val="24"/>
                <w:szCs w:val="24"/>
              </w:rPr>
              <w:t>《特种作业操作证（低压电工作业）》和《特种作业操作证（高压电工作业）》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34824155">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综合维修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电工</w:t>
            </w:r>
            <w:r>
              <w:rPr>
                <w:rFonts w:hint="eastAsia" w:ascii="宋体" w:hAnsi="宋体" w:cs="宋体"/>
                <w:color w:val="auto"/>
                <w:sz w:val="24"/>
                <w:szCs w:val="24"/>
                <w:lang w:eastAsia="zh-CN"/>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3B025FD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综合维修</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电焊工</w:t>
            </w:r>
            <w:r>
              <w:rPr>
                <w:rFonts w:hint="eastAsia" w:ascii="宋体" w:hAnsi="宋体" w:cs="宋体"/>
                <w:color w:val="auto"/>
                <w:sz w:val="24"/>
                <w:szCs w:val="24"/>
                <w:lang w:eastAsia="zh-CN"/>
              </w:rPr>
              <w:t>）</w:t>
            </w:r>
            <w:r>
              <w:rPr>
                <w:rFonts w:hint="eastAsia"/>
                <w:color w:val="auto"/>
                <w:kern w:val="0"/>
                <w:sz w:val="24"/>
                <w:szCs w:val="24"/>
              </w:rPr>
              <w:t>：提供</w:t>
            </w:r>
            <w:r>
              <w:rPr>
                <w:rFonts w:hint="eastAsia" w:ascii="宋体" w:hAnsi="宋体" w:eastAsia="宋体" w:cs="宋体"/>
                <w:color w:val="auto"/>
                <w:sz w:val="24"/>
                <w:szCs w:val="24"/>
              </w:rPr>
              <w:t>《特种作业操作证（</w:t>
            </w:r>
            <w:r>
              <w:rPr>
                <w:rFonts w:hint="eastAsia" w:ascii="宋体" w:hAnsi="宋体" w:eastAsia="宋体" w:cs="宋体"/>
                <w:color w:val="auto"/>
                <w:sz w:val="24"/>
                <w:szCs w:val="24"/>
                <w:lang w:val="en-US" w:eastAsia="zh-CN"/>
              </w:rPr>
              <w:t>焊接与热切割</w:t>
            </w:r>
            <w:r>
              <w:rPr>
                <w:rFonts w:hint="eastAsia" w:ascii="宋体" w:hAnsi="宋体" w:cs="宋体"/>
                <w:color w:val="auto"/>
                <w:sz w:val="24"/>
                <w:szCs w:val="24"/>
                <w:lang w:val="en-US" w:eastAsia="zh-CN"/>
              </w:rPr>
              <w:t>作业</w:t>
            </w:r>
            <w:r>
              <w:rPr>
                <w:rFonts w:hint="eastAsia" w:ascii="宋体" w:hAnsi="宋体" w:eastAsia="宋体" w:cs="宋体"/>
                <w:color w:val="auto"/>
                <w:sz w:val="24"/>
                <w:szCs w:val="24"/>
              </w:rPr>
              <w:t>）》</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CE06203">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综合维修</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电焊工</w:t>
            </w:r>
            <w:r>
              <w:rPr>
                <w:rFonts w:hint="eastAsia" w:ascii="宋体" w:hAnsi="宋体" w:cs="宋体"/>
                <w:color w:val="auto"/>
                <w:sz w:val="24"/>
                <w:szCs w:val="24"/>
                <w:lang w:eastAsia="zh-CN"/>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9B362F0">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cs="宋体"/>
                <w:color w:val="auto"/>
                <w:sz w:val="24"/>
                <w:szCs w:val="24"/>
                <w:lang w:val="en-US" w:eastAsia="zh-CN"/>
              </w:rPr>
              <w:t>保洁员</w:t>
            </w:r>
            <w:r>
              <w:rPr>
                <w:rFonts w:hint="eastAsia"/>
                <w:color w:val="auto"/>
                <w:kern w:val="0"/>
                <w:sz w:val="24"/>
                <w:szCs w:val="24"/>
              </w:rPr>
              <w:t>：提供</w:t>
            </w:r>
            <w:r>
              <w:rPr>
                <w:rFonts w:hint="eastAsia" w:cs="Times New Roman"/>
                <w:color w:val="auto"/>
                <w:sz w:val="24"/>
                <w:szCs w:val="24"/>
                <w:lang w:val="en-US" w:eastAsia="zh-CN"/>
              </w:rPr>
              <w:t>天津市爱国卫生运动委员会办公室颁发的《</w:t>
            </w:r>
            <w:r>
              <w:rPr>
                <w:rFonts w:hint="eastAsia" w:ascii="Times New Roman" w:hAnsi="Times New Roman" w:cs="Times New Roman"/>
                <w:color w:val="auto"/>
                <w:sz w:val="24"/>
                <w:szCs w:val="24"/>
              </w:rPr>
              <w:t>天津市病媒生物防制培训证书</w:t>
            </w:r>
            <w:r>
              <w:rPr>
                <w:rFonts w:hint="eastAsia" w:cs="Times New Roman"/>
                <w:color w:val="auto"/>
                <w:sz w:val="24"/>
                <w:szCs w:val="24"/>
                <w:lang w:val="en-US" w:eastAsia="zh-CN"/>
              </w:rPr>
              <w:t>》</w:t>
            </w:r>
            <w:r>
              <w:rPr>
                <w:rFonts w:hint="eastAsia" w:ascii="Times New Roman" w:hAnsi="Times New Roman" w:cs="Times New Roman"/>
                <w:color w:val="auto"/>
                <w:sz w:val="24"/>
                <w:szCs w:val="24"/>
              </w:rPr>
              <w:t>和卫生防疫部门或医疗机构颁发的健康证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2138AB3">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cs="宋体"/>
                <w:color w:val="auto"/>
                <w:sz w:val="24"/>
                <w:szCs w:val="24"/>
                <w:lang w:val="en-US" w:eastAsia="zh-CN"/>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3CBE9D2">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cs="宋体"/>
                <w:color w:val="auto"/>
                <w:sz w:val="24"/>
                <w:szCs w:val="24"/>
                <w:lang w:val="en-US" w:eastAsia="zh-CN"/>
              </w:rPr>
              <w:t>保洁员</w:t>
            </w:r>
            <w:r>
              <w:rPr>
                <w:rFonts w:hint="eastAsia"/>
                <w:color w:val="auto"/>
                <w:kern w:val="0"/>
                <w:sz w:val="24"/>
                <w:szCs w:val="24"/>
              </w:rPr>
              <w:t>：提供</w:t>
            </w:r>
            <w:r>
              <w:rPr>
                <w:rFonts w:hint="eastAsia" w:ascii="Times New Roman" w:hAnsi="Times New Roman" w:cs="Times New Roman"/>
                <w:color w:val="auto"/>
                <w:sz w:val="24"/>
                <w:szCs w:val="24"/>
              </w:rPr>
              <w:t>《特种作业操作证（高处作业）》和卫生防疫部门或医疗机构颁发的健康证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B188A24">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cs="宋体"/>
                <w:color w:val="auto"/>
                <w:sz w:val="24"/>
                <w:szCs w:val="24"/>
                <w:lang w:val="en-US" w:eastAsia="zh-CN"/>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F598223">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w:t>
            </w:r>
            <w:r>
              <w:rPr>
                <w:rFonts w:hint="eastAsia" w:ascii="宋体" w:hAnsi="宋体" w:cs="宋体"/>
                <w:color w:val="auto"/>
                <w:sz w:val="24"/>
                <w:szCs w:val="24"/>
                <w:lang w:val="en-US" w:eastAsia="zh-CN"/>
              </w:rPr>
              <w:t>公安机关盖章的保安员证书</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CFF575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77450898">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28</w:t>
            </w:r>
          </w:p>
        </w:tc>
      </w:tr>
      <w:tr w14:paraId="033B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89BD61C">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4D7AC45">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104AA79C">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3E6229AB">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52D03CA2">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128E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0F11C1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5C83A89B">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4BEB5BEF">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tc>
        <w:tc>
          <w:tcPr>
            <w:tcW w:w="1143" w:type="dxa"/>
            <w:shd w:val="clear" w:color="auto" w:fill="auto"/>
            <w:vAlign w:val="center"/>
          </w:tcPr>
          <w:p w14:paraId="55B1FF80">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w:t>
            </w:r>
          </w:p>
        </w:tc>
      </w:tr>
      <w:tr w14:paraId="5B5E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1F84AB66">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3D0EC869">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34A13269">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54CCECF4">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0F1B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47F82AD">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369BDFF6">
            <w:pPr>
              <w:widowControl/>
              <w:adjustRightInd w:val="0"/>
              <w:snapToGrid w:val="0"/>
              <w:spacing w:line="360" w:lineRule="auto"/>
              <w:jc w:val="center"/>
              <w:rPr>
                <w:color w:val="auto"/>
                <w:kern w:val="0"/>
                <w:sz w:val="24"/>
                <w:szCs w:val="24"/>
              </w:rPr>
            </w:pPr>
            <w:r>
              <w:rPr>
                <w:color w:val="auto"/>
                <w:kern w:val="0"/>
                <w:sz w:val="24"/>
                <w:szCs w:val="24"/>
              </w:rPr>
              <w:t>分值</w:t>
            </w:r>
          </w:p>
        </w:tc>
      </w:tr>
      <w:tr w14:paraId="258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40DE214">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2761936">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F63FB31">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07C1EFB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8CD319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235731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086DE3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AB5175B">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6FAA5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791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C6B912A">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499E8DB4">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4F402186">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综合维修、绿化养护</w:t>
            </w:r>
            <w:r>
              <w:rPr>
                <w:color w:val="auto"/>
                <w:kern w:val="0"/>
                <w:sz w:val="24"/>
                <w:szCs w:val="24"/>
              </w:rPr>
              <w:t>方案</w:t>
            </w:r>
          </w:p>
          <w:p w14:paraId="75246A8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0B85316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13E8EA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2A6D37B7">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36BD95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C2BE9F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687B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047223C">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4499E17B">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1DBC3C41">
            <w:pPr>
              <w:widowControl/>
              <w:adjustRightInd w:val="0"/>
              <w:snapToGrid w:val="0"/>
              <w:spacing w:line="360" w:lineRule="auto"/>
              <w:rPr>
                <w:color w:val="auto"/>
                <w:kern w:val="0"/>
                <w:sz w:val="24"/>
                <w:szCs w:val="24"/>
              </w:rPr>
            </w:pPr>
            <w:r>
              <w:rPr>
                <w:rFonts w:hint="eastAsia"/>
                <w:color w:val="auto"/>
                <w:kern w:val="0"/>
                <w:sz w:val="24"/>
                <w:szCs w:val="24"/>
              </w:rPr>
              <w:t>至少包含针对本项目</w:t>
            </w:r>
            <w:r>
              <w:rPr>
                <w:rFonts w:hint="eastAsia"/>
                <w:color w:val="auto"/>
                <w:kern w:val="0"/>
                <w:sz w:val="24"/>
                <w:szCs w:val="24"/>
                <w:lang w:val="en-US" w:eastAsia="zh-CN"/>
              </w:rPr>
              <w:t>服务育人功能</w:t>
            </w:r>
            <w:r>
              <w:rPr>
                <w:rFonts w:hint="eastAsia"/>
                <w:color w:val="auto"/>
                <w:kern w:val="0"/>
                <w:sz w:val="24"/>
                <w:szCs w:val="24"/>
              </w:rPr>
              <w:t>的</w:t>
            </w:r>
            <w:r>
              <w:rPr>
                <w:rFonts w:hint="eastAsia"/>
                <w:color w:val="auto"/>
                <w:kern w:val="0"/>
                <w:sz w:val="24"/>
                <w:szCs w:val="24"/>
                <w:lang w:val="en-US" w:eastAsia="zh-CN"/>
              </w:rPr>
              <w:t>相关服务</w:t>
            </w:r>
            <w:r>
              <w:rPr>
                <w:rFonts w:hint="eastAsia"/>
                <w:color w:val="auto"/>
                <w:kern w:val="0"/>
                <w:sz w:val="24"/>
                <w:szCs w:val="24"/>
              </w:rPr>
              <w:t>方案</w:t>
            </w:r>
          </w:p>
          <w:p w14:paraId="455B98F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31738C4">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8F5F4EA">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564B6A7">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4EAB08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0E6ABBD">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64FD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C709A07">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621F71E2">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3038B2DF">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D959A5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0DD583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C935BB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EA07B7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E8457A5">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4CA3CB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1E5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EC1A4B9">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44DCDEFB">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FB3B133">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D9E998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40597E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3FB630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C2750ED">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D5E64F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F171C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7A9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28327C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3D64744F">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3176C15D">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5ADB5AF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4D95CD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A1A1FF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B8DB43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FA5DF2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B251DB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EB9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B8C6C2A">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4236F249">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19C58CA8">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349E6AE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46DC2E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F94227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ADAF69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F642A3E">
            <w:pPr>
              <w:widowControl/>
              <w:adjustRightInd w:val="0"/>
              <w:snapToGrid w:val="0"/>
              <w:spacing w:line="360" w:lineRule="auto"/>
              <w:jc w:val="center"/>
              <w:rPr>
                <w:color w:val="auto"/>
                <w:kern w:val="0"/>
                <w:sz w:val="24"/>
                <w:szCs w:val="24"/>
              </w:rPr>
            </w:pPr>
            <w:r>
              <w:rPr>
                <w:color w:val="auto"/>
                <w:kern w:val="0"/>
                <w:sz w:val="24"/>
                <w:szCs w:val="24"/>
              </w:rPr>
              <w:t>3</w:t>
            </w:r>
          </w:p>
        </w:tc>
      </w:tr>
      <w:tr w14:paraId="4668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F20FE7C">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1FBF5BE7">
            <w:pPr>
              <w:widowControl/>
              <w:adjustRightInd w:val="0"/>
              <w:snapToGrid w:val="0"/>
              <w:spacing w:line="360" w:lineRule="auto"/>
              <w:jc w:val="center"/>
              <w:rPr>
                <w:color w:val="auto"/>
                <w:sz w:val="24"/>
                <w:highlight w:val="none"/>
              </w:rPr>
            </w:pPr>
            <w:r>
              <w:rPr>
                <w:rFonts w:hint="eastAsia"/>
                <w:color w:val="auto"/>
                <w:sz w:val="24"/>
                <w:highlight w:val="none"/>
              </w:rPr>
              <w:t>价格测算方案评价</w:t>
            </w:r>
          </w:p>
        </w:tc>
        <w:tc>
          <w:tcPr>
            <w:tcW w:w="7311" w:type="dxa"/>
            <w:shd w:val="clear" w:color="auto" w:fill="auto"/>
            <w:vAlign w:val="center"/>
          </w:tcPr>
          <w:p w14:paraId="5EC9451E">
            <w:pPr>
              <w:widowControl/>
              <w:adjustRightInd w:val="0"/>
              <w:snapToGrid w:val="0"/>
              <w:spacing w:line="360" w:lineRule="auto"/>
              <w:rPr>
                <w:color w:val="auto"/>
                <w:sz w:val="24"/>
                <w:highlight w:val="none"/>
              </w:rPr>
            </w:pPr>
            <w:r>
              <w:rPr>
                <w:rFonts w:hint="eastAsia"/>
                <w:color w:val="auto"/>
                <w:sz w:val="24"/>
                <w:highlight w:val="none"/>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3429A08">
            <w:pPr>
              <w:widowControl/>
              <w:adjustRightInd w:val="0"/>
              <w:snapToGrid w:val="0"/>
              <w:spacing w:line="360" w:lineRule="auto"/>
              <w:rPr>
                <w:color w:val="auto"/>
                <w:sz w:val="24"/>
                <w:highlight w:val="none"/>
              </w:rPr>
            </w:pPr>
            <w:r>
              <w:rPr>
                <w:rFonts w:hint="eastAsia"/>
                <w:color w:val="auto"/>
                <w:sz w:val="24"/>
                <w:highlight w:val="none"/>
              </w:rPr>
              <w:t>价格测算方案科学合理，无瑕疵：3分；</w:t>
            </w:r>
          </w:p>
          <w:p w14:paraId="077BB0B1">
            <w:pPr>
              <w:widowControl/>
              <w:adjustRightInd w:val="0"/>
              <w:snapToGrid w:val="0"/>
              <w:spacing w:line="360" w:lineRule="auto"/>
              <w:rPr>
                <w:color w:val="auto"/>
                <w:sz w:val="24"/>
                <w:highlight w:val="none"/>
              </w:rPr>
            </w:pPr>
            <w:r>
              <w:rPr>
                <w:rFonts w:hint="eastAsia"/>
                <w:color w:val="auto"/>
                <w:sz w:val="24"/>
                <w:highlight w:val="none"/>
              </w:rPr>
              <w:t>内容存在1处瑕疵：2分；</w:t>
            </w:r>
          </w:p>
          <w:p w14:paraId="434A2351">
            <w:pPr>
              <w:widowControl/>
              <w:adjustRightInd w:val="0"/>
              <w:snapToGrid w:val="0"/>
              <w:spacing w:line="360" w:lineRule="auto"/>
              <w:rPr>
                <w:color w:val="auto"/>
                <w:sz w:val="24"/>
                <w:highlight w:val="none"/>
              </w:rPr>
            </w:pPr>
            <w:r>
              <w:rPr>
                <w:rFonts w:hint="eastAsia"/>
                <w:color w:val="auto"/>
                <w:sz w:val="24"/>
                <w:highlight w:val="none"/>
              </w:rPr>
              <w:t>内容存在2处瑕疵：1分；</w:t>
            </w:r>
          </w:p>
          <w:p w14:paraId="49DDB5F0">
            <w:pPr>
              <w:widowControl/>
              <w:adjustRightInd w:val="0"/>
              <w:snapToGrid w:val="0"/>
              <w:spacing w:line="360" w:lineRule="auto"/>
              <w:rPr>
                <w:color w:val="auto"/>
                <w:sz w:val="24"/>
                <w:highlight w:val="none"/>
              </w:rPr>
            </w:pPr>
            <w:r>
              <w:rPr>
                <w:rFonts w:hint="eastAsia"/>
                <w:color w:val="auto"/>
                <w:sz w:val="24"/>
                <w:highlight w:val="none"/>
              </w:rPr>
              <w:t>未提供测算方案或方案存在3处及以上瑕疵或社会保险、住房公积金应缴未缴的：0分。</w:t>
            </w:r>
          </w:p>
          <w:p w14:paraId="75E0E4AF">
            <w:pPr>
              <w:widowControl/>
              <w:adjustRightInd w:val="0"/>
              <w:snapToGrid w:val="0"/>
              <w:spacing w:line="360" w:lineRule="auto"/>
              <w:rPr>
                <w:color w:val="auto"/>
                <w:sz w:val="24"/>
                <w:highlight w:val="none"/>
              </w:rPr>
            </w:pPr>
            <w:r>
              <w:rPr>
                <w:rFonts w:hint="eastAsia"/>
                <w:color w:val="auto"/>
                <w:kern w:val="0"/>
                <w:sz w:val="24"/>
                <w:szCs w:val="24"/>
                <w:highlight w:val="none"/>
                <w:lang w:eastAsia="zh-CN"/>
              </w:rPr>
              <w:t>（</w:t>
            </w: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计算错误；未按照相关规定进行测算等情形中的任意一种</w:t>
            </w:r>
            <w:r>
              <w:rPr>
                <w:rFonts w:hint="eastAsia"/>
                <w:color w:val="auto"/>
                <w:kern w:val="0"/>
                <w:sz w:val="24"/>
                <w:szCs w:val="24"/>
                <w:highlight w:val="none"/>
                <w:lang w:eastAsia="zh-CN"/>
              </w:rPr>
              <w:t>）</w:t>
            </w:r>
          </w:p>
        </w:tc>
        <w:tc>
          <w:tcPr>
            <w:tcW w:w="1143" w:type="dxa"/>
            <w:shd w:val="clear" w:color="auto" w:fill="auto"/>
            <w:vAlign w:val="center"/>
          </w:tcPr>
          <w:p w14:paraId="1DC440C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7FE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808F4CA">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570A2F79">
            <w:pPr>
              <w:widowControl/>
              <w:adjustRightInd w:val="0"/>
              <w:snapToGrid w:val="0"/>
              <w:spacing w:line="360" w:lineRule="auto"/>
              <w:jc w:val="center"/>
              <w:rPr>
                <w:color w:val="auto"/>
                <w:kern w:val="0"/>
                <w:sz w:val="24"/>
                <w:szCs w:val="24"/>
              </w:rPr>
            </w:pPr>
            <w:r>
              <w:rPr>
                <w:color w:val="auto"/>
                <w:kern w:val="0"/>
                <w:sz w:val="24"/>
                <w:szCs w:val="24"/>
              </w:rPr>
              <w:t>100</w:t>
            </w:r>
          </w:p>
        </w:tc>
      </w:tr>
    </w:tbl>
    <w:p w14:paraId="2EDDA564">
      <w:pPr>
        <w:spacing w:line="360" w:lineRule="auto"/>
        <w:ind w:firstLine="448" w:firstLineChars="200"/>
        <w:outlineLvl w:val="0"/>
        <w:rPr>
          <w:sz w:val="24"/>
        </w:rPr>
      </w:pPr>
      <w:r>
        <w:rPr>
          <w:sz w:val="24"/>
        </w:rPr>
        <w:t>四、投标文件内容要求</w:t>
      </w:r>
    </w:p>
    <w:p w14:paraId="71561435">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53E0C053">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7D09036A">
      <w:pPr>
        <w:spacing w:line="360" w:lineRule="auto"/>
        <w:jc w:val="center"/>
        <w:rPr>
          <w:b/>
          <w:sz w:val="24"/>
        </w:rPr>
      </w:pPr>
      <w:r>
        <w:rPr>
          <w:sz w:val="24"/>
          <w:u w:val="single"/>
        </w:rPr>
        <w:br w:type="page"/>
      </w:r>
      <w:r>
        <w:rPr>
          <w:b/>
          <w:sz w:val="24"/>
        </w:rPr>
        <w:t>项目需求书</w:t>
      </w:r>
    </w:p>
    <w:p w14:paraId="11C8493A">
      <w:pPr>
        <w:widowControl/>
        <w:ind w:firstLine="448" w:firstLineChars="200"/>
        <w:jc w:val="left"/>
        <w:rPr>
          <w:b/>
          <w:bCs/>
          <w:sz w:val="24"/>
        </w:rPr>
      </w:pPr>
      <w:r>
        <w:rPr>
          <w:rFonts w:hint="eastAsia"/>
          <w:b/>
          <w:bCs/>
          <w:sz w:val="24"/>
        </w:rPr>
        <w:t>一、项目背景</w:t>
      </w:r>
    </w:p>
    <w:p w14:paraId="3F26B51D">
      <w:pPr>
        <w:widowControl/>
        <w:ind w:firstLine="448" w:firstLineChars="200"/>
        <w:jc w:val="left"/>
        <w:rPr>
          <w:rFonts w:hint="eastAsia"/>
          <w:sz w:val="24"/>
        </w:rPr>
      </w:pPr>
      <w:r>
        <w:rPr>
          <w:rFonts w:hint="eastAsia"/>
          <w:sz w:val="24"/>
        </w:rPr>
        <w:t>项目地址：天津市河西区珠江道25号，天津财经大学校内。</w:t>
      </w:r>
    </w:p>
    <w:p w14:paraId="12B9CDEC">
      <w:pPr>
        <w:widowControl/>
        <w:ind w:firstLine="448" w:firstLineChars="200"/>
        <w:jc w:val="left"/>
        <w:rPr>
          <w:rFonts w:hint="eastAsia"/>
          <w:sz w:val="24"/>
        </w:rPr>
      </w:pPr>
      <w:r>
        <w:rPr>
          <w:rFonts w:hint="eastAsia"/>
          <w:sz w:val="24"/>
        </w:rPr>
        <w:t>项目划分：项目分为校园东区和校园西区两部分，以校园内世纪大道作为两个项目的划分边界，其中世纪大道包含在西区项目内。</w:t>
      </w:r>
    </w:p>
    <w:p w14:paraId="3793878C">
      <w:pPr>
        <w:widowControl/>
        <w:ind w:firstLine="448" w:firstLineChars="200"/>
        <w:jc w:val="left"/>
        <w:rPr>
          <w:rFonts w:hint="eastAsia"/>
          <w:b/>
          <w:bCs/>
          <w:sz w:val="24"/>
        </w:rPr>
      </w:pPr>
      <w:r>
        <w:rPr>
          <w:rFonts w:hint="eastAsia"/>
          <w:b/>
          <w:bCs/>
          <w:sz w:val="24"/>
          <w:lang w:val="en-US" w:eastAsia="zh-CN"/>
        </w:rPr>
        <w:t>第一包</w:t>
      </w:r>
      <w:r>
        <w:rPr>
          <w:rFonts w:hint="eastAsia"/>
          <w:b/>
          <w:bCs/>
          <w:sz w:val="24"/>
        </w:rPr>
        <w:t>：即世纪大道东侧全部区域，校内体育场馆（综合体育馆、西院体育馆和体育场）均纳入东区责任区范围。</w:t>
      </w:r>
    </w:p>
    <w:p w14:paraId="2AFB245B">
      <w:pPr>
        <w:widowControl/>
        <w:ind w:firstLine="448" w:firstLineChars="200"/>
        <w:jc w:val="left"/>
        <w:rPr>
          <w:rFonts w:hint="eastAsia"/>
          <w:b/>
          <w:bCs/>
          <w:sz w:val="24"/>
        </w:rPr>
      </w:pPr>
      <w:r>
        <w:rPr>
          <w:rFonts w:hint="eastAsia"/>
          <w:b/>
          <w:bCs/>
          <w:sz w:val="24"/>
          <w:lang w:val="en-US" w:eastAsia="zh-CN"/>
        </w:rPr>
        <w:t>第二包</w:t>
      </w:r>
      <w:r>
        <w:rPr>
          <w:rFonts w:hint="eastAsia"/>
          <w:b/>
          <w:bCs/>
          <w:sz w:val="24"/>
        </w:rPr>
        <w:t>：即世纪大道西侧全部区域，坐落于马场道的校区，也纳入在西区责任区范围内。</w:t>
      </w:r>
    </w:p>
    <w:p w14:paraId="2AD411F6">
      <w:pPr>
        <w:widowControl/>
        <w:ind w:firstLine="448" w:firstLineChars="200"/>
        <w:jc w:val="left"/>
        <w:rPr>
          <w:rFonts w:hint="eastAsia"/>
          <w:sz w:val="24"/>
          <w:highlight w:val="none"/>
        </w:rPr>
      </w:pPr>
      <w:r>
        <w:rPr>
          <w:rFonts w:hint="eastAsia"/>
          <w:sz w:val="24"/>
        </w:rPr>
        <w:t>项目管理服务概况：按照学校整体推进高质量办学发展规划的目标，通过对校园各功能区进行科学、规范</w:t>
      </w:r>
      <w:r>
        <w:rPr>
          <w:rFonts w:hint="eastAsia"/>
          <w:sz w:val="24"/>
          <w:highlight w:val="none"/>
        </w:rPr>
        <w:t>管理，建立物业服务质量长效机制，优化整合物业管理和服务的职能，发挥校园物业管理工作的最大服务保障功能，体现服务育人理念</w:t>
      </w:r>
      <w:r>
        <w:rPr>
          <w:rFonts w:hint="eastAsia"/>
          <w:sz w:val="24"/>
          <w:highlight w:val="none"/>
          <w:lang w:eastAsia="zh-CN"/>
        </w:rPr>
        <w:t>，</w:t>
      </w:r>
      <w:r>
        <w:rPr>
          <w:rFonts w:hint="eastAsia"/>
          <w:sz w:val="24"/>
          <w:highlight w:val="none"/>
        </w:rPr>
        <w:t>提升教学、科研、办公的质量和效能及校园整体的校容校貌。</w:t>
      </w:r>
    </w:p>
    <w:p w14:paraId="1911F9EE">
      <w:pPr>
        <w:widowControl/>
        <w:ind w:firstLine="448" w:firstLineChars="200"/>
        <w:jc w:val="left"/>
        <w:rPr>
          <w:sz w:val="24"/>
          <w:highlight w:val="none"/>
        </w:rPr>
      </w:pPr>
      <w:r>
        <w:rPr>
          <w:rFonts w:hint="eastAsia"/>
          <w:sz w:val="24"/>
          <w:highlight w:val="none"/>
        </w:rPr>
        <w:t>管理服务项目包括：环境卫生保洁服务（楼宇内部公共区域及公共设施）、物业维修管理（楼宇内外设备设施等小型维修）、教学保障服务（教室卫生保洁、教学设施巡检维修、校园充电桩设置巡检维护及教学消耗品补给等）、秩序维护服务（楼宇及周边的安全管理）、园林绿化养护管理（校园绿地、树木、景观及人工湖等的综合养护）、硬化道路清扫服务（路面、广场公共区域保洁、垃圾清运等）。</w:t>
      </w:r>
    </w:p>
    <w:p w14:paraId="48352A24">
      <w:pPr>
        <w:widowControl/>
        <w:ind w:firstLine="448" w:firstLineChars="200"/>
        <w:jc w:val="left"/>
        <w:rPr>
          <w:rFonts w:hint="eastAsia" w:eastAsia="宋体"/>
          <w:sz w:val="24"/>
          <w:highlight w:val="none"/>
          <w:lang w:eastAsia="zh-CN"/>
        </w:rPr>
      </w:pPr>
      <w:r>
        <w:rPr>
          <w:rFonts w:hint="eastAsia"/>
          <w:sz w:val="24"/>
          <w:highlight w:val="none"/>
        </w:rPr>
        <w:t>本项目属于物业管理行业</w:t>
      </w:r>
      <w:r>
        <w:rPr>
          <w:rFonts w:hint="eastAsia"/>
          <w:sz w:val="24"/>
          <w:highlight w:val="none"/>
          <w:lang w:eastAsia="zh-CN"/>
        </w:rPr>
        <w:t>。</w:t>
      </w:r>
    </w:p>
    <w:p w14:paraId="0034920E">
      <w:pPr>
        <w:widowControl/>
        <w:ind w:firstLine="448" w:firstLineChars="200"/>
        <w:jc w:val="left"/>
        <w:rPr>
          <w:b/>
          <w:bCs/>
          <w:sz w:val="24"/>
          <w:highlight w:val="none"/>
        </w:rPr>
      </w:pPr>
      <w:r>
        <w:rPr>
          <w:b/>
          <w:bCs/>
          <w:sz w:val="24"/>
          <w:highlight w:val="none"/>
        </w:rPr>
        <w:t>二</w:t>
      </w:r>
      <w:r>
        <w:rPr>
          <w:rFonts w:hint="eastAsia"/>
          <w:b/>
          <w:bCs/>
          <w:sz w:val="24"/>
          <w:highlight w:val="none"/>
        </w:rPr>
        <w:t>、</w:t>
      </w:r>
      <w:r>
        <w:rPr>
          <w:b/>
          <w:bCs/>
          <w:sz w:val="24"/>
          <w:highlight w:val="none"/>
        </w:rPr>
        <w:t>人员及岗位要求</w:t>
      </w:r>
    </w:p>
    <w:p w14:paraId="6C340E05">
      <w:pPr>
        <w:widowControl/>
        <w:ind w:firstLine="448" w:firstLineChars="200"/>
        <w:jc w:val="left"/>
        <w:rPr>
          <w:b/>
          <w:bCs/>
          <w:sz w:val="24"/>
          <w:highlight w:val="none"/>
        </w:rPr>
      </w:pPr>
      <w:r>
        <w:rPr>
          <w:rFonts w:hint="eastAsia" w:ascii="Times New Roman" w:hAnsi="Times New Roman" w:cs="Times New Roman"/>
          <w:sz w:val="24"/>
          <w:szCs w:val="24"/>
          <w:highlight w:val="none"/>
          <w:lang w:val="en-US" w:eastAsia="zh-CN"/>
        </w:rPr>
        <w:t>投标人配备的项目经理合同期内不得任意更换且必须为本项目专职，并常驻本项目现场。投标人须保证服务团队的稳定，如果确需更换项目经理应于一月前通知</w:t>
      </w:r>
      <w:r>
        <w:rPr>
          <w:rFonts w:hint="eastAsia" w:cs="Times New Roman"/>
          <w:sz w:val="24"/>
          <w:szCs w:val="24"/>
          <w:highlight w:val="none"/>
          <w:lang w:val="en-US" w:eastAsia="zh-CN"/>
        </w:rPr>
        <w:t>采购人并</w:t>
      </w:r>
      <w:r>
        <w:rPr>
          <w:rFonts w:hint="eastAsia" w:ascii="Times New Roman" w:hAnsi="Times New Roman" w:cs="Times New Roman"/>
          <w:sz w:val="24"/>
          <w:szCs w:val="24"/>
          <w:highlight w:val="none"/>
          <w:lang w:val="en-US" w:eastAsia="zh-CN"/>
        </w:rPr>
        <w:t>经采购人同意</w:t>
      </w:r>
    </w:p>
    <w:p w14:paraId="2DE2DA1C">
      <w:pPr>
        <w:widowControl/>
        <w:ind w:firstLine="448" w:firstLineChars="200"/>
        <w:jc w:val="left"/>
        <w:rPr>
          <w:rFonts w:hint="eastAsia"/>
          <w:b/>
          <w:bCs/>
          <w:sz w:val="24"/>
          <w:highlight w:val="none"/>
          <w:lang w:val="en-US" w:eastAsia="zh-CN"/>
        </w:rPr>
      </w:pPr>
      <w:r>
        <w:rPr>
          <w:rFonts w:hint="eastAsia"/>
          <w:b/>
          <w:bCs/>
          <w:sz w:val="24"/>
          <w:highlight w:val="none"/>
          <w:lang w:val="en-US" w:eastAsia="zh-CN"/>
        </w:rPr>
        <w:t>第一包：</w:t>
      </w:r>
    </w:p>
    <w:tbl>
      <w:tblPr>
        <w:tblStyle w:val="23"/>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00"/>
        <w:gridCol w:w="795"/>
        <w:gridCol w:w="4170"/>
        <w:gridCol w:w="1140"/>
        <w:gridCol w:w="1461"/>
      </w:tblGrid>
      <w:tr w14:paraId="58D2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764" w:type="dxa"/>
            <w:noWrap w:val="0"/>
            <w:vAlign w:val="center"/>
          </w:tcPr>
          <w:p w14:paraId="0E11B54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00" w:type="dxa"/>
            <w:noWrap w:val="0"/>
            <w:vAlign w:val="center"/>
          </w:tcPr>
          <w:p w14:paraId="0EF1F90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795" w:type="dxa"/>
            <w:noWrap w:val="0"/>
            <w:vAlign w:val="center"/>
          </w:tcPr>
          <w:p w14:paraId="2825173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170" w:type="dxa"/>
            <w:noWrap w:val="0"/>
            <w:vAlign w:val="center"/>
          </w:tcPr>
          <w:p w14:paraId="1371190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40" w:type="dxa"/>
            <w:noWrap w:val="0"/>
            <w:vAlign w:val="center"/>
          </w:tcPr>
          <w:p w14:paraId="712D194A">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是否接受退休人员</w:t>
            </w:r>
          </w:p>
        </w:tc>
        <w:tc>
          <w:tcPr>
            <w:tcW w:w="1461" w:type="dxa"/>
            <w:noWrap w:val="0"/>
            <w:vAlign w:val="center"/>
          </w:tcPr>
          <w:p w14:paraId="52B11EF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15FF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47136E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200" w:type="dxa"/>
            <w:noWrap w:val="0"/>
            <w:vAlign w:val="center"/>
          </w:tcPr>
          <w:p w14:paraId="51DBEA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项目经理</w:t>
            </w:r>
          </w:p>
        </w:tc>
        <w:tc>
          <w:tcPr>
            <w:tcW w:w="795" w:type="dxa"/>
            <w:noWrap w:val="0"/>
            <w:vAlign w:val="center"/>
          </w:tcPr>
          <w:p w14:paraId="490EF30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170" w:type="dxa"/>
            <w:noWrap w:val="0"/>
            <w:vAlign w:val="center"/>
          </w:tcPr>
          <w:p w14:paraId="013DDBA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以下，男女不限，身体健康。</w:t>
            </w:r>
          </w:p>
          <w:p w14:paraId="122ABC7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大学</w:t>
            </w:r>
            <w:r>
              <w:rPr>
                <w:rFonts w:hint="eastAsia" w:ascii="宋体" w:hAnsi="宋体" w:eastAsia="宋体" w:cs="宋体"/>
                <w:color w:val="auto"/>
                <w:sz w:val="24"/>
                <w:szCs w:val="24"/>
                <w:highlight w:val="none"/>
                <w:lang w:val="en-US" w:eastAsia="zh-CN"/>
              </w:rPr>
              <w:t>本科</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以上学历，沟通能力强。</w:t>
            </w:r>
          </w:p>
          <w:p w14:paraId="17554AE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3.常驻项目现场，不得兼管其他项目。</w:t>
            </w:r>
          </w:p>
        </w:tc>
        <w:tc>
          <w:tcPr>
            <w:tcW w:w="1140" w:type="dxa"/>
            <w:noWrap w:val="0"/>
            <w:vAlign w:val="center"/>
          </w:tcPr>
          <w:p w14:paraId="3AFCFF6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否</w:t>
            </w:r>
          </w:p>
        </w:tc>
        <w:tc>
          <w:tcPr>
            <w:tcW w:w="1461" w:type="dxa"/>
            <w:noWrap w:val="0"/>
            <w:vAlign w:val="center"/>
          </w:tcPr>
          <w:p w14:paraId="6C4536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29472C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08A8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06DFD9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00" w:type="dxa"/>
            <w:noWrap w:val="0"/>
            <w:vAlign w:val="center"/>
          </w:tcPr>
          <w:p w14:paraId="5600121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区域经理</w:t>
            </w:r>
          </w:p>
        </w:tc>
        <w:tc>
          <w:tcPr>
            <w:tcW w:w="795" w:type="dxa"/>
            <w:noWrap w:val="0"/>
            <w:vAlign w:val="center"/>
          </w:tcPr>
          <w:p w14:paraId="21522D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4170" w:type="dxa"/>
            <w:noWrap w:val="0"/>
            <w:vAlign w:val="center"/>
          </w:tcPr>
          <w:p w14:paraId="0ADEEF9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以下，男女不限，身体健康。</w:t>
            </w:r>
          </w:p>
          <w:p w14:paraId="2766732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2.大专</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以上学历，沟通能力强。</w:t>
            </w:r>
          </w:p>
          <w:p w14:paraId="3A4D2730">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3.具备三年或以上非住宅物业管理经验。</w:t>
            </w:r>
          </w:p>
          <w:p w14:paraId="388336E4">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.常驻项目现场，不得兼管其他项目。</w:t>
            </w:r>
          </w:p>
          <w:p w14:paraId="3672456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.含一名校内自习室专职经理。</w:t>
            </w:r>
          </w:p>
        </w:tc>
        <w:tc>
          <w:tcPr>
            <w:tcW w:w="1140" w:type="dxa"/>
            <w:noWrap w:val="0"/>
            <w:vAlign w:val="center"/>
          </w:tcPr>
          <w:p w14:paraId="7D5A4E9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c>
          <w:tcPr>
            <w:tcW w:w="1461" w:type="dxa"/>
            <w:noWrap w:val="0"/>
            <w:vAlign w:val="center"/>
          </w:tcPr>
          <w:p w14:paraId="6F45A5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66B1B9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3138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3F4315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200" w:type="dxa"/>
            <w:noWrap w:val="0"/>
            <w:vAlign w:val="center"/>
          </w:tcPr>
          <w:p w14:paraId="7ABC03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接待中心保洁员</w:t>
            </w:r>
          </w:p>
        </w:tc>
        <w:tc>
          <w:tcPr>
            <w:tcW w:w="795" w:type="dxa"/>
            <w:noWrap w:val="0"/>
            <w:vAlign w:val="center"/>
          </w:tcPr>
          <w:p w14:paraId="3E3645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4170" w:type="dxa"/>
            <w:noWrap w:val="0"/>
            <w:vAlign w:val="center"/>
          </w:tcPr>
          <w:p w14:paraId="582053C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40" w:type="dxa"/>
            <w:noWrap w:val="0"/>
            <w:vAlign w:val="center"/>
          </w:tcPr>
          <w:p w14:paraId="1872EC5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最多接受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人退休</w:t>
            </w:r>
          </w:p>
        </w:tc>
        <w:tc>
          <w:tcPr>
            <w:tcW w:w="1461" w:type="dxa"/>
            <w:noWrap w:val="0"/>
            <w:vAlign w:val="center"/>
          </w:tcPr>
          <w:p w14:paraId="617100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609FEA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6BC5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7ECEB7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1200" w:type="dxa"/>
            <w:noWrap w:val="0"/>
            <w:vAlign w:val="center"/>
          </w:tcPr>
          <w:p w14:paraId="089EBC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教学楼保洁员</w:t>
            </w:r>
          </w:p>
        </w:tc>
        <w:tc>
          <w:tcPr>
            <w:tcW w:w="795" w:type="dxa"/>
            <w:noWrap w:val="0"/>
            <w:vAlign w:val="center"/>
          </w:tcPr>
          <w:p w14:paraId="67FF1B8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p>
        </w:tc>
        <w:tc>
          <w:tcPr>
            <w:tcW w:w="4170" w:type="dxa"/>
            <w:noWrap w:val="0"/>
            <w:vAlign w:val="center"/>
          </w:tcPr>
          <w:p w14:paraId="768F71C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40" w:type="dxa"/>
            <w:noWrap w:val="0"/>
            <w:vAlign w:val="center"/>
          </w:tcPr>
          <w:p w14:paraId="386ABB4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最多接受</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人退休</w:t>
            </w:r>
          </w:p>
        </w:tc>
        <w:tc>
          <w:tcPr>
            <w:tcW w:w="1461" w:type="dxa"/>
            <w:noWrap w:val="0"/>
            <w:vAlign w:val="center"/>
          </w:tcPr>
          <w:p w14:paraId="4EFA9F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5341AE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0507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378C9D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200" w:type="dxa"/>
            <w:noWrap w:val="0"/>
            <w:vAlign w:val="center"/>
          </w:tcPr>
          <w:p w14:paraId="0AB761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秩序维护员</w:t>
            </w:r>
          </w:p>
        </w:tc>
        <w:tc>
          <w:tcPr>
            <w:tcW w:w="795" w:type="dxa"/>
            <w:noWrap w:val="0"/>
            <w:vAlign w:val="center"/>
          </w:tcPr>
          <w:p w14:paraId="329653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4170" w:type="dxa"/>
            <w:noWrap w:val="0"/>
            <w:vAlign w:val="center"/>
          </w:tcPr>
          <w:p w14:paraId="35B2E51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男性，6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r>
              <w:rPr>
                <w:rFonts w:hint="eastAsia" w:ascii="宋体" w:hAnsi="宋体" w:cs="宋体"/>
                <w:color w:val="auto"/>
                <w:sz w:val="24"/>
                <w:szCs w:val="24"/>
                <w:highlight w:val="none"/>
                <w:lang w:val="en-US" w:eastAsia="zh-CN"/>
              </w:rPr>
              <w:t>至少2人持有公安机关盖章的保安员证书，持证人员不接受退休人员。</w:t>
            </w:r>
          </w:p>
        </w:tc>
        <w:tc>
          <w:tcPr>
            <w:tcW w:w="1140" w:type="dxa"/>
            <w:noWrap w:val="0"/>
            <w:vAlign w:val="center"/>
          </w:tcPr>
          <w:p w14:paraId="5B50276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最多接受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人退休</w:t>
            </w:r>
          </w:p>
        </w:tc>
        <w:tc>
          <w:tcPr>
            <w:tcW w:w="1461" w:type="dxa"/>
            <w:noWrap w:val="0"/>
            <w:vAlign w:val="center"/>
          </w:tcPr>
          <w:p w14:paraId="1E098C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755B6FD2">
            <w:pPr>
              <w:pStyle w:val="6"/>
              <w:jc w:val="center"/>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四班三运转</w:t>
            </w:r>
          </w:p>
        </w:tc>
      </w:tr>
      <w:tr w14:paraId="70F7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2B944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1200" w:type="dxa"/>
            <w:noWrap w:val="0"/>
            <w:vAlign w:val="center"/>
          </w:tcPr>
          <w:p w14:paraId="131FDF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道路清扫</w:t>
            </w:r>
          </w:p>
        </w:tc>
        <w:tc>
          <w:tcPr>
            <w:tcW w:w="795" w:type="dxa"/>
            <w:noWrap w:val="0"/>
            <w:vAlign w:val="center"/>
          </w:tcPr>
          <w:p w14:paraId="6F2C90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170" w:type="dxa"/>
            <w:noWrap w:val="0"/>
            <w:vAlign w:val="center"/>
          </w:tcPr>
          <w:p w14:paraId="1581B90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40" w:type="dxa"/>
            <w:noWrap w:val="0"/>
            <w:vAlign w:val="center"/>
          </w:tcPr>
          <w:p w14:paraId="772555D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最多接受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人退休</w:t>
            </w:r>
          </w:p>
        </w:tc>
        <w:tc>
          <w:tcPr>
            <w:tcW w:w="1461" w:type="dxa"/>
            <w:noWrap w:val="0"/>
            <w:vAlign w:val="center"/>
          </w:tcPr>
          <w:p w14:paraId="13FE1C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05944D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1086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4FE4E2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1200" w:type="dxa"/>
            <w:noWrap w:val="0"/>
            <w:vAlign w:val="center"/>
          </w:tcPr>
          <w:p w14:paraId="613FD1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综合维修</w:t>
            </w:r>
          </w:p>
        </w:tc>
        <w:tc>
          <w:tcPr>
            <w:tcW w:w="795" w:type="dxa"/>
            <w:noWrap w:val="0"/>
            <w:vAlign w:val="center"/>
          </w:tcPr>
          <w:p w14:paraId="5B07F0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p>
        </w:tc>
        <w:tc>
          <w:tcPr>
            <w:tcW w:w="4170" w:type="dxa"/>
            <w:noWrap w:val="0"/>
            <w:vAlign w:val="center"/>
          </w:tcPr>
          <w:p w14:paraId="1A37341F">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男，60周岁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p w14:paraId="3B91B98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2.具体人员分配方案：电工6人，水暖工2人，木工2人，杂工2人，电焊工1人。</w:t>
            </w:r>
          </w:p>
          <w:p w14:paraId="1FE6465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.电工均</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具备有效期内的《特种作业操作证（低压电工作业）》和《特种作业操作证（高压电工作业）》上岗。</w:t>
            </w:r>
          </w:p>
          <w:p w14:paraId="6AFF38FF">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4.电焊工需具备有效期内的</w:t>
            </w:r>
            <w:r>
              <w:rPr>
                <w:rFonts w:hint="eastAsia" w:ascii="宋体" w:hAnsi="宋体" w:eastAsia="宋体" w:cs="宋体"/>
                <w:color w:val="auto"/>
                <w:sz w:val="24"/>
                <w:szCs w:val="24"/>
                <w:highlight w:val="none"/>
              </w:rPr>
              <w:t>《特种作业操作证（</w:t>
            </w:r>
            <w:r>
              <w:rPr>
                <w:rFonts w:hint="eastAsia" w:ascii="宋体" w:hAnsi="宋体" w:eastAsia="宋体" w:cs="宋体"/>
                <w:color w:val="auto"/>
                <w:sz w:val="24"/>
                <w:szCs w:val="24"/>
                <w:highlight w:val="none"/>
                <w:lang w:val="en-US" w:eastAsia="zh-CN"/>
              </w:rPr>
              <w:t>焊接与热切割</w:t>
            </w:r>
            <w:r>
              <w:rPr>
                <w:rFonts w:hint="eastAsia" w:ascii="宋体" w:hAnsi="宋体" w:cs="宋体"/>
                <w:color w:val="auto"/>
                <w:sz w:val="24"/>
                <w:szCs w:val="24"/>
                <w:highlight w:val="none"/>
                <w:lang w:val="en-US" w:eastAsia="zh-CN"/>
              </w:rPr>
              <w:t>作业</w:t>
            </w:r>
            <w:r>
              <w:rPr>
                <w:rFonts w:hint="eastAsia" w:ascii="宋体" w:hAnsi="宋体" w:eastAsia="宋体" w:cs="宋体"/>
                <w:color w:val="auto"/>
                <w:sz w:val="24"/>
                <w:szCs w:val="24"/>
                <w:highlight w:val="none"/>
              </w:rPr>
              <w:t>）》上岗</w:t>
            </w:r>
            <w:r>
              <w:rPr>
                <w:rFonts w:hint="eastAsia" w:ascii="宋体" w:hAnsi="宋体" w:eastAsia="宋体" w:cs="宋体"/>
                <w:color w:val="auto"/>
                <w:sz w:val="24"/>
                <w:szCs w:val="24"/>
                <w:highlight w:val="none"/>
                <w:lang w:eastAsia="zh-CN"/>
              </w:rPr>
              <w:t>。</w:t>
            </w:r>
          </w:p>
        </w:tc>
        <w:tc>
          <w:tcPr>
            <w:tcW w:w="1140" w:type="dxa"/>
            <w:noWrap w:val="0"/>
            <w:vAlign w:val="center"/>
          </w:tcPr>
          <w:p w14:paraId="0C63E7D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c>
          <w:tcPr>
            <w:tcW w:w="1461" w:type="dxa"/>
            <w:noWrap w:val="0"/>
            <w:vAlign w:val="center"/>
          </w:tcPr>
          <w:p w14:paraId="09E05A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5DF3D3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1702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6926EC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1200" w:type="dxa"/>
            <w:noWrap w:val="0"/>
            <w:vAlign w:val="center"/>
          </w:tcPr>
          <w:p w14:paraId="20F48F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园林绿化负责人</w:t>
            </w:r>
          </w:p>
        </w:tc>
        <w:tc>
          <w:tcPr>
            <w:tcW w:w="795" w:type="dxa"/>
            <w:noWrap w:val="0"/>
            <w:vAlign w:val="center"/>
          </w:tcPr>
          <w:p w14:paraId="499B0B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70" w:type="dxa"/>
            <w:noWrap w:val="0"/>
            <w:vAlign w:val="center"/>
          </w:tcPr>
          <w:p w14:paraId="0A61378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40" w:type="dxa"/>
            <w:noWrap w:val="0"/>
            <w:vAlign w:val="center"/>
          </w:tcPr>
          <w:p w14:paraId="59F3F3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c>
          <w:tcPr>
            <w:tcW w:w="1461" w:type="dxa"/>
            <w:noWrap w:val="0"/>
            <w:vAlign w:val="center"/>
          </w:tcPr>
          <w:p w14:paraId="368B4E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14A8F0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5179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03E75D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1200" w:type="dxa"/>
            <w:noWrap w:val="0"/>
            <w:vAlign w:val="center"/>
          </w:tcPr>
          <w:p w14:paraId="4EA774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园林绿化工</w:t>
            </w:r>
          </w:p>
        </w:tc>
        <w:tc>
          <w:tcPr>
            <w:tcW w:w="795" w:type="dxa"/>
            <w:noWrap w:val="0"/>
            <w:vAlign w:val="center"/>
          </w:tcPr>
          <w:p w14:paraId="4BEB53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70" w:type="dxa"/>
            <w:noWrap w:val="0"/>
            <w:vAlign w:val="center"/>
          </w:tcPr>
          <w:p w14:paraId="55742A3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40" w:type="dxa"/>
            <w:noWrap w:val="0"/>
            <w:vAlign w:val="center"/>
          </w:tcPr>
          <w:p w14:paraId="06D4EC1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1461" w:type="dxa"/>
            <w:noWrap w:val="0"/>
            <w:vAlign w:val="center"/>
          </w:tcPr>
          <w:p w14:paraId="4FF26E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43707D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72C5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4" w:type="dxa"/>
            <w:gridSpan w:val="2"/>
            <w:noWrap w:val="0"/>
            <w:vAlign w:val="center"/>
          </w:tcPr>
          <w:p w14:paraId="2AE9C0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566" w:type="dxa"/>
            <w:gridSpan w:val="4"/>
            <w:noWrap w:val="0"/>
            <w:vAlign w:val="center"/>
          </w:tcPr>
          <w:p w14:paraId="14181358">
            <w:pPr>
              <w:spacing w:line="360" w:lineRule="auto"/>
              <w:jc w:val="center"/>
              <w:rPr>
                <w:rFonts w:hint="eastAsia" w:eastAsia="宋体"/>
                <w:color w:val="auto"/>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人</w:t>
            </w:r>
          </w:p>
        </w:tc>
      </w:tr>
      <w:tr w14:paraId="6D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4" w:type="dxa"/>
            <w:gridSpan w:val="2"/>
            <w:noWrap w:val="0"/>
            <w:vAlign w:val="center"/>
          </w:tcPr>
          <w:p w14:paraId="18E54F8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7566" w:type="dxa"/>
            <w:gridSpan w:val="4"/>
            <w:noWrap w:val="0"/>
            <w:vAlign w:val="center"/>
          </w:tcPr>
          <w:p w14:paraId="21BD78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国家法定节假日</w:t>
            </w:r>
            <w:r>
              <w:rPr>
                <w:rFonts w:hint="eastAsia"/>
                <w:color w:val="auto"/>
                <w:highlight w:val="none"/>
                <w:lang w:eastAsia="zh-CN"/>
              </w:rPr>
              <w:t>、</w:t>
            </w:r>
            <w:r>
              <w:rPr>
                <w:rFonts w:hint="eastAsia" w:ascii="宋体" w:hAnsi="宋体" w:eastAsia="宋体" w:cs="宋体"/>
                <w:color w:val="auto"/>
                <w:sz w:val="24"/>
                <w:szCs w:val="24"/>
                <w:highlight w:val="none"/>
                <w:lang w:val="en-US" w:eastAsia="zh-CN"/>
              </w:rPr>
              <w:t>公休日</w:t>
            </w:r>
            <w:r>
              <w:rPr>
                <w:rFonts w:hint="eastAsia" w:ascii="宋体" w:hAnsi="宋体" w:eastAsia="宋体" w:cs="宋体"/>
                <w:color w:val="auto"/>
                <w:sz w:val="24"/>
                <w:szCs w:val="24"/>
                <w:highlight w:val="none"/>
              </w:rPr>
              <w:t>在岗人数不得低于</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且每岗位均应有人在岗（项目经理、区域经理至少1人在岗）</w:t>
            </w:r>
            <w:r>
              <w:rPr>
                <w:rFonts w:hint="eastAsia" w:ascii="宋体" w:hAnsi="宋体" w:eastAsia="宋体" w:cs="宋体"/>
                <w:color w:val="auto"/>
                <w:sz w:val="24"/>
                <w:szCs w:val="24"/>
                <w:highlight w:val="none"/>
                <w:lang w:eastAsia="zh-CN"/>
              </w:rPr>
              <w:t>，需安排加班的，中标供应商应配合并向劳动者支付加班费。</w:t>
            </w:r>
          </w:p>
          <w:p w14:paraId="108140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Times New Roman" w:hAnsi="Times New Roman" w:cs="Times New Roman"/>
                <w:color w:val="auto"/>
                <w:sz w:val="24"/>
                <w:szCs w:val="24"/>
                <w:highlight w:val="none"/>
              </w:rPr>
              <w:t>第</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项保洁员中至少2人持</w:t>
            </w:r>
            <w:r>
              <w:rPr>
                <w:rFonts w:hint="eastAsia" w:cs="Times New Roman"/>
                <w:color w:val="auto"/>
                <w:sz w:val="24"/>
                <w:szCs w:val="24"/>
                <w:highlight w:val="none"/>
                <w:lang w:val="en-US" w:eastAsia="zh-CN"/>
              </w:rPr>
              <w:t>天津市爱国卫生运动委员会办公室颁发的《</w:t>
            </w:r>
            <w:r>
              <w:rPr>
                <w:rFonts w:hint="eastAsia" w:ascii="Times New Roman" w:hAnsi="Times New Roman" w:cs="Times New Roman"/>
                <w:color w:val="auto"/>
                <w:sz w:val="24"/>
                <w:szCs w:val="24"/>
                <w:highlight w:val="none"/>
              </w:rPr>
              <w:t>天津市病媒生物防制培训证书</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rPr>
              <w:t>和卫生防疫部门或医疗机构颁发的健康证上岗，至少2人持《特种作业操作证（高处作业）》和卫生防疫部门或医疗机构颁发的健康证上岗，以上持证人员不接受退休人员</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持天津市爱国卫生运动委员会办公室颁发的《</w:t>
            </w:r>
            <w:r>
              <w:rPr>
                <w:rFonts w:hint="eastAsia" w:ascii="Times New Roman" w:hAnsi="Times New Roman" w:cs="Times New Roman"/>
                <w:color w:val="auto"/>
                <w:sz w:val="24"/>
                <w:szCs w:val="24"/>
                <w:highlight w:val="none"/>
              </w:rPr>
              <w:t>天津市病媒生物防制培训证书</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rPr>
              <w:t>《特种作业操作证（高处作业）》</w:t>
            </w:r>
            <w:r>
              <w:rPr>
                <w:rFonts w:hint="eastAsia" w:cs="Times New Roman"/>
                <w:color w:val="auto"/>
                <w:sz w:val="24"/>
                <w:szCs w:val="24"/>
                <w:highlight w:val="none"/>
                <w:lang w:val="en-US" w:eastAsia="zh-CN"/>
              </w:rPr>
              <w:t>的人员不得为同一人。</w:t>
            </w:r>
          </w:p>
          <w:p w14:paraId="76F36380">
            <w:pPr>
              <w:pStyle w:val="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olor w:val="auto"/>
                <w:highlight w:val="none"/>
                <w:lang w:val="en-US"/>
              </w:rPr>
            </w:pPr>
            <w:r>
              <w:rPr>
                <w:rFonts w:hint="eastAsia" w:cs="Times New Roman"/>
                <w:color w:val="auto"/>
                <w:sz w:val="24"/>
                <w:szCs w:val="24"/>
                <w:highlight w:val="none"/>
                <w:lang w:val="en-US" w:eastAsia="zh-CN"/>
              </w:rPr>
              <w:t>3.每年寒暑假期共计4个月。寒暑假期间教学楼保洁员上岗人数调整为41人，其他岗位正常上岗，供应商据此考虑报价。</w:t>
            </w:r>
          </w:p>
        </w:tc>
      </w:tr>
    </w:tbl>
    <w:p w14:paraId="2F9917DD">
      <w:pPr>
        <w:widowControl/>
        <w:ind w:firstLine="448" w:firstLineChars="200"/>
        <w:jc w:val="left"/>
        <w:rPr>
          <w:rFonts w:hint="eastAsia"/>
          <w:color w:val="auto"/>
          <w:sz w:val="24"/>
          <w:highlight w:val="none"/>
          <w:lang w:val="en-US" w:eastAsia="zh-CN"/>
        </w:rPr>
      </w:pPr>
      <w:r>
        <w:rPr>
          <w:rFonts w:hint="eastAsia"/>
          <w:color w:val="auto"/>
          <w:sz w:val="24"/>
          <w:highlight w:val="none"/>
          <w:lang w:val="en-US" w:eastAsia="zh-CN"/>
        </w:rPr>
        <w:t>第二包：</w:t>
      </w:r>
    </w:p>
    <w:tbl>
      <w:tblPr>
        <w:tblStyle w:val="23"/>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00"/>
        <w:gridCol w:w="795"/>
        <w:gridCol w:w="4170"/>
        <w:gridCol w:w="1155"/>
        <w:gridCol w:w="1424"/>
      </w:tblGrid>
      <w:tr w14:paraId="4838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2" w:type="dxa"/>
            <w:noWrap w:val="0"/>
            <w:vAlign w:val="center"/>
          </w:tcPr>
          <w:p w14:paraId="71FFE3E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00" w:type="dxa"/>
            <w:noWrap w:val="0"/>
            <w:vAlign w:val="center"/>
          </w:tcPr>
          <w:p w14:paraId="45FC420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795" w:type="dxa"/>
            <w:noWrap w:val="0"/>
            <w:vAlign w:val="center"/>
          </w:tcPr>
          <w:p w14:paraId="636E3E3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170" w:type="dxa"/>
            <w:noWrap w:val="0"/>
            <w:vAlign w:val="center"/>
          </w:tcPr>
          <w:p w14:paraId="5C1C3D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55" w:type="dxa"/>
            <w:noWrap w:val="0"/>
            <w:vAlign w:val="center"/>
          </w:tcPr>
          <w:p w14:paraId="5BD5589D">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是否接受退休人员</w:t>
            </w:r>
          </w:p>
        </w:tc>
        <w:tc>
          <w:tcPr>
            <w:tcW w:w="1424" w:type="dxa"/>
            <w:noWrap w:val="0"/>
            <w:vAlign w:val="center"/>
          </w:tcPr>
          <w:p w14:paraId="342C8FD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2D30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4551DC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200" w:type="dxa"/>
            <w:noWrap w:val="0"/>
            <w:vAlign w:val="center"/>
          </w:tcPr>
          <w:p w14:paraId="1D75D1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项目经理</w:t>
            </w:r>
          </w:p>
        </w:tc>
        <w:tc>
          <w:tcPr>
            <w:tcW w:w="795" w:type="dxa"/>
            <w:noWrap w:val="0"/>
            <w:vAlign w:val="center"/>
          </w:tcPr>
          <w:p w14:paraId="523D10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170" w:type="dxa"/>
            <w:noWrap w:val="0"/>
            <w:vAlign w:val="center"/>
          </w:tcPr>
          <w:p w14:paraId="07E803E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周岁以下，男女不限，身体健康。</w:t>
            </w:r>
          </w:p>
          <w:p w14:paraId="25D366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大学</w:t>
            </w:r>
            <w:r>
              <w:rPr>
                <w:rFonts w:hint="eastAsia" w:ascii="宋体" w:hAnsi="宋体" w:eastAsia="宋体" w:cs="宋体"/>
                <w:color w:val="auto"/>
                <w:sz w:val="24"/>
                <w:szCs w:val="24"/>
                <w:highlight w:val="none"/>
                <w:lang w:val="en-US" w:eastAsia="zh-CN"/>
              </w:rPr>
              <w:t>本科</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以上学历，沟通能力强。</w:t>
            </w:r>
          </w:p>
          <w:p w14:paraId="4265DEA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3.常驻项目现场，不得兼管其他项目。</w:t>
            </w:r>
          </w:p>
        </w:tc>
        <w:tc>
          <w:tcPr>
            <w:tcW w:w="1155" w:type="dxa"/>
            <w:noWrap w:val="0"/>
            <w:vAlign w:val="center"/>
          </w:tcPr>
          <w:p w14:paraId="3E63478A">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否</w:t>
            </w:r>
          </w:p>
        </w:tc>
        <w:tc>
          <w:tcPr>
            <w:tcW w:w="1424" w:type="dxa"/>
            <w:noWrap w:val="0"/>
            <w:vAlign w:val="center"/>
          </w:tcPr>
          <w:p w14:paraId="1AB0980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7E0EB6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2C66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018154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00" w:type="dxa"/>
            <w:noWrap w:val="0"/>
            <w:vAlign w:val="center"/>
          </w:tcPr>
          <w:p w14:paraId="0B08FE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区域经理</w:t>
            </w:r>
          </w:p>
        </w:tc>
        <w:tc>
          <w:tcPr>
            <w:tcW w:w="795" w:type="dxa"/>
            <w:noWrap w:val="0"/>
            <w:vAlign w:val="center"/>
          </w:tcPr>
          <w:p w14:paraId="2E9983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p>
        </w:tc>
        <w:tc>
          <w:tcPr>
            <w:tcW w:w="4170" w:type="dxa"/>
            <w:noWrap w:val="0"/>
            <w:vAlign w:val="center"/>
          </w:tcPr>
          <w:p w14:paraId="11026AF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以下，男女不限，身体健康。</w:t>
            </w:r>
          </w:p>
          <w:p w14:paraId="65AA1BC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2.大专</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以上学历，沟通能力强。</w:t>
            </w:r>
          </w:p>
          <w:p w14:paraId="1CA4D382">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3.具备三年或以上非住宅物业管理经验。</w:t>
            </w:r>
          </w:p>
          <w:p w14:paraId="08F7BD27">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.常驻项目现场，不得兼管其他项目。</w:t>
            </w:r>
          </w:p>
        </w:tc>
        <w:tc>
          <w:tcPr>
            <w:tcW w:w="1155" w:type="dxa"/>
            <w:noWrap w:val="0"/>
            <w:vAlign w:val="center"/>
          </w:tcPr>
          <w:p w14:paraId="5014DE3E">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否</w:t>
            </w:r>
          </w:p>
        </w:tc>
        <w:tc>
          <w:tcPr>
            <w:tcW w:w="1424" w:type="dxa"/>
            <w:noWrap w:val="0"/>
            <w:vAlign w:val="center"/>
          </w:tcPr>
          <w:p w14:paraId="219373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034316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51A2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45C92A4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200" w:type="dxa"/>
            <w:noWrap w:val="0"/>
            <w:vAlign w:val="center"/>
          </w:tcPr>
          <w:p w14:paraId="0FC646F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健康驿站</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val="en-US" w:eastAsia="zh-CN"/>
              </w:rPr>
              <w:t>员</w:t>
            </w:r>
          </w:p>
        </w:tc>
        <w:tc>
          <w:tcPr>
            <w:tcW w:w="795" w:type="dxa"/>
            <w:noWrap w:val="0"/>
            <w:vAlign w:val="center"/>
          </w:tcPr>
          <w:p w14:paraId="6DCB927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4170" w:type="dxa"/>
            <w:noWrap w:val="0"/>
            <w:vAlign w:val="center"/>
          </w:tcPr>
          <w:p w14:paraId="1094141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男女不限，6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55" w:type="dxa"/>
            <w:noWrap w:val="0"/>
            <w:vAlign w:val="center"/>
          </w:tcPr>
          <w:p w14:paraId="3698ABE4">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最多接受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人退休</w:t>
            </w:r>
          </w:p>
        </w:tc>
        <w:tc>
          <w:tcPr>
            <w:tcW w:w="1424" w:type="dxa"/>
            <w:noWrap w:val="0"/>
            <w:vAlign w:val="center"/>
          </w:tcPr>
          <w:p w14:paraId="33D16D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38A1FF7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每日8小时</w:t>
            </w:r>
          </w:p>
        </w:tc>
      </w:tr>
      <w:tr w14:paraId="40A4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20F751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1200" w:type="dxa"/>
            <w:noWrap w:val="0"/>
            <w:vAlign w:val="center"/>
          </w:tcPr>
          <w:p w14:paraId="34E2CB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教学楼保洁员</w:t>
            </w:r>
          </w:p>
        </w:tc>
        <w:tc>
          <w:tcPr>
            <w:tcW w:w="795" w:type="dxa"/>
            <w:noWrap w:val="0"/>
            <w:vAlign w:val="center"/>
          </w:tcPr>
          <w:p w14:paraId="439C6F7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4170" w:type="dxa"/>
            <w:noWrap w:val="0"/>
            <w:vAlign w:val="center"/>
          </w:tcPr>
          <w:p w14:paraId="7688E2B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55" w:type="dxa"/>
            <w:noWrap w:val="0"/>
            <w:vAlign w:val="center"/>
          </w:tcPr>
          <w:p w14:paraId="0308C211">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最多接受</w:t>
            </w:r>
            <w:r>
              <w:rPr>
                <w:rFonts w:hint="eastAsia" w:ascii="宋体" w:hAnsi="宋体" w:eastAsia="宋体" w:cs="宋体"/>
                <w:b w:val="0"/>
                <w:bCs/>
                <w:color w:val="auto"/>
                <w:sz w:val="24"/>
                <w:szCs w:val="24"/>
                <w:highlight w:val="none"/>
                <w:lang w:val="en-US" w:eastAsia="zh-CN"/>
              </w:rPr>
              <w:t>17</w:t>
            </w:r>
            <w:r>
              <w:rPr>
                <w:rFonts w:hint="eastAsia" w:ascii="宋体" w:hAnsi="宋体" w:eastAsia="宋体" w:cs="宋体"/>
                <w:b w:val="0"/>
                <w:bCs/>
                <w:color w:val="auto"/>
                <w:sz w:val="24"/>
                <w:szCs w:val="24"/>
                <w:highlight w:val="none"/>
              </w:rPr>
              <w:t>人退休</w:t>
            </w:r>
          </w:p>
        </w:tc>
        <w:tc>
          <w:tcPr>
            <w:tcW w:w="1424" w:type="dxa"/>
            <w:noWrap w:val="0"/>
            <w:vAlign w:val="center"/>
          </w:tcPr>
          <w:p w14:paraId="227E0F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3036E6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450B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2870E8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200" w:type="dxa"/>
            <w:noWrap w:val="0"/>
            <w:vAlign w:val="center"/>
          </w:tcPr>
          <w:p w14:paraId="40794E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秩序维护员</w:t>
            </w:r>
          </w:p>
        </w:tc>
        <w:tc>
          <w:tcPr>
            <w:tcW w:w="795" w:type="dxa"/>
            <w:noWrap w:val="0"/>
            <w:vAlign w:val="center"/>
          </w:tcPr>
          <w:p w14:paraId="1E92917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170" w:type="dxa"/>
            <w:noWrap w:val="0"/>
            <w:vAlign w:val="center"/>
          </w:tcPr>
          <w:p w14:paraId="749C2A35">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男性，6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r>
              <w:rPr>
                <w:rFonts w:hint="eastAsia" w:ascii="宋体" w:hAnsi="宋体" w:cs="宋体"/>
                <w:color w:val="auto"/>
                <w:sz w:val="24"/>
                <w:szCs w:val="24"/>
                <w:highlight w:val="none"/>
                <w:lang w:val="en-US" w:eastAsia="zh-CN"/>
              </w:rPr>
              <w:t>至少2人持有公安机关盖章的保安员证书，持证人员不接受退休人员。</w:t>
            </w:r>
          </w:p>
        </w:tc>
        <w:tc>
          <w:tcPr>
            <w:tcW w:w="1155" w:type="dxa"/>
            <w:noWrap w:val="0"/>
            <w:vAlign w:val="center"/>
          </w:tcPr>
          <w:p w14:paraId="3B3CAA29">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最多接受5人退休</w:t>
            </w:r>
          </w:p>
        </w:tc>
        <w:tc>
          <w:tcPr>
            <w:tcW w:w="1424" w:type="dxa"/>
            <w:noWrap w:val="0"/>
            <w:vAlign w:val="center"/>
          </w:tcPr>
          <w:p w14:paraId="76DAFA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4CDB5E67">
            <w:pPr>
              <w:pStyle w:val="6"/>
              <w:jc w:val="center"/>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四班三运转</w:t>
            </w:r>
          </w:p>
        </w:tc>
      </w:tr>
      <w:tr w14:paraId="7EDE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0EA296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1200" w:type="dxa"/>
            <w:noWrap w:val="0"/>
            <w:vAlign w:val="center"/>
          </w:tcPr>
          <w:p w14:paraId="12ADD0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道路清扫</w:t>
            </w:r>
          </w:p>
        </w:tc>
        <w:tc>
          <w:tcPr>
            <w:tcW w:w="795" w:type="dxa"/>
            <w:noWrap w:val="0"/>
            <w:vAlign w:val="center"/>
          </w:tcPr>
          <w:p w14:paraId="3F1C7D6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170" w:type="dxa"/>
            <w:noWrap w:val="0"/>
            <w:vAlign w:val="center"/>
          </w:tcPr>
          <w:p w14:paraId="09DC72C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55" w:type="dxa"/>
            <w:noWrap w:val="0"/>
            <w:vAlign w:val="center"/>
          </w:tcPr>
          <w:p w14:paraId="3FEA8E3D">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最多接受</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人退休</w:t>
            </w:r>
          </w:p>
        </w:tc>
        <w:tc>
          <w:tcPr>
            <w:tcW w:w="1424" w:type="dxa"/>
            <w:noWrap w:val="0"/>
            <w:vAlign w:val="center"/>
          </w:tcPr>
          <w:p w14:paraId="732441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4F92185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3BB0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4A36BF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1200" w:type="dxa"/>
            <w:noWrap w:val="0"/>
            <w:vAlign w:val="center"/>
          </w:tcPr>
          <w:p w14:paraId="087AFF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综合维修</w:t>
            </w:r>
          </w:p>
        </w:tc>
        <w:tc>
          <w:tcPr>
            <w:tcW w:w="795" w:type="dxa"/>
            <w:noWrap w:val="0"/>
            <w:vAlign w:val="center"/>
          </w:tcPr>
          <w:p w14:paraId="57B1EC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4170" w:type="dxa"/>
            <w:noWrap w:val="0"/>
            <w:vAlign w:val="center"/>
          </w:tcPr>
          <w:p w14:paraId="38850B0C">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男，60周岁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p w14:paraId="599D5CE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2.具体人员分配方案：电工4人，水暖工2人，木工2人，杂工2人，电焊工1人。</w:t>
            </w:r>
          </w:p>
          <w:p w14:paraId="3B87F7F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.电工均</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具备有效期内的《特种作业操作证（低压电工作业）》和《特种作业操作证（高压电工作业）》上岗。</w:t>
            </w:r>
          </w:p>
          <w:p w14:paraId="4568393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4.电焊工需具备有效期内的</w:t>
            </w:r>
            <w:r>
              <w:rPr>
                <w:rFonts w:hint="eastAsia" w:ascii="宋体" w:hAnsi="宋体" w:eastAsia="宋体" w:cs="宋体"/>
                <w:color w:val="auto"/>
                <w:sz w:val="24"/>
                <w:szCs w:val="24"/>
                <w:highlight w:val="none"/>
              </w:rPr>
              <w:t>《特种作业操作证（</w:t>
            </w:r>
            <w:r>
              <w:rPr>
                <w:rFonts w:hint="eastAsia" w:ascii="宋体" w:hAnsi="宋体" w:eastAsia="宋体" w:cs="宋体"/>
                <w:color w:val="auto"/>
                <w:sz w:val="24"/>
                <w:szCs w:val="24"/>
                <w:highlight w:val="none"/>
                <w:lang w:val="en-US" w:eastAsia="zh-CN"/>
              </w:rPr>
              <w:t>焊接与热切割</w:t>
            </w:r>
            <w:r>
              <w:rPr>
                <w:rFonts w:hint="eastAsia" w:ascii="宋体" w:hAnsi="宋体" w:cs="宋体"/>
                <w:color w:val="auto"/>
                <w:sz w:val="24"/>
                <w:szCs w:val="24"/>
                <w:highlight w:val="none"/>
                <w:lang w:val="en-US" w:eastAsia="zh-CN"/>
              </w:rPr>
              <w:t>作业</w:t>
            </w:r>
            <w:r>
              <w:rPr>
                <w:rFonts w:hint="eastAsia" w:ascii="宋体" w:hAnsi="宋体" w:eastAsia="宋体" w:cs="宋体"/>
                <w:color w:val="auto"/>
                <w:sz w:val="24"/>
                <w:szCs w:val="24"/>
                <w:highlight w:val="none"/>
              </w:rPr>
              <w:t>）》上岗</w:t>
            </w:r>
            <w:r>
              <w:rPr>
                <w:rFonts w:hint="eastAsia" w:ascii="宋体" w:hAnsi="宋体" w:eastAsia="宋体" w:cs="宋体"/>
                <w:color w:val="auto"/>
                <w:sz w:val="24"/>
                <w:szCs w:val="24"/>
                <w:highlight w:val="none"/>
                <w:lang w:eastAsia="zh-CN"/>
              </w:rPr>
              <w:t>。</w:t>
            </w:r>
          </w:p>
        </w:tc>
        <w:tc>
          <w:tcPr>
            <w:tcW w:w="1155" w:type="dxa"/>
            <w:noWrap w:val="0"/>
            <w:vAlign w:val="center"/>
          </w:tcPr>
          <w:p w14:paraId="6DB39441">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否</w:t>
            </w:r>
          </w:p>
        </w:tc>
        <w:tc>
          <w:tcPr>
            <w:tcW w:w="1424" w:type="dxa"/>
            <w:noWrap w:val="0"/>
            <w:vAlign w:val="center"/>
          </w:tcPr>
          <w:p w14:paraId="5D4EB9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649E0F7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0AE6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14F82A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1200" w:type="dxa"/>
            <w:noWrap w:val="0"/>
            <w:vAlign w:val="center"/>
          </w:tcPr>
          <w:p w14:paraId="102A87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园林绿化负责人</w:t>
            </w:r>
          </w:p>
        </w:tc>
        <w:tc>
          <w:tcPr>
            <w:tcW w:w="795" w:type="dxa"/>
            <w:noWrap w:val="0"/>
            <w:vAlign w:val="center"/>
          </w:tcPr>
          <w:p w14:paraId="6AA1CE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70" w:type="dxa"/>
            <w:noWrap w:val="0"/>
            <w:vAlign w:val="center"/>
          </w:tcPr>
          <w:p w14:paraId="29F8B9D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55" w:type="dxa"/>
            <w:noWrap w:val="0"/>
            <w:vAlign w:val="center"/>
          </w:tcPr>
          <w:p w14:paraId="21EE987D">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否</w:t>
            </w:r>
          </w:p>
        </w:tc>
        <w:tc>
          <w:tcPr>
            <w:tcW w:w="1424" w:type="dxa"/>
            <w:noWrap w:val="0"/>
            <w:vAlign w:val="center"/>
          </w:tcPr>
          <w:p w14:paraId="2CFFE3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39BAFF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2783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69D1F0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1200" w:type="dxa"/>
            <w:noWrap w:val="0"/>
            <w:vAlign w:val="center"/>
          </w:tcPr>
          <w:p w14:paraId="20A7EB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园林绿化工</w:t>
            </w:r>
          </w:p>
        </w:tc>
        <w:tc>
          <w:tcPr>
            <w:tcW w:w="795" w:type="dxa"/>
            <w:noWrap w:val="0"/>
            <w:vAlign w:val="center"/>
          </w:tcPr>
          <w:p w14:paraId="327BA2F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4170" w:type="dxa"/>
            <w:noWrap w:val="0"/>
            <w:vAlign w:val="center"/>
          </w:tcPr>
          <w:p w14:paraId="44F58FD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以下，身体健康。</w:t>
            </w:r>
          </w:p>
        </w:tc>
        <w:tc>
          <w:tcPr>
            <w:tcW w:w="1155" w:type="dxa"/>
            <w:noWrap w:val="0"/>
            <w:vAlign w:val="center"/>
          </w:tcPr>
          <w:p w14:paraId="3E367009">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是</w:t>
            </w:r>
          </w:p>
        </w:tc>
        <w:tc>
          <w:tcPr>
            <w:tcW w:w="1424" w:type="dxa"/>
            <w:noWrap w:val="0"/>
            <w:vAlign w:val="center"/>
          </w:tcPr>
          <w:p w14:paraId="02342F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每周五日</w:t>
            </w:r>
          </w:p>
          <w:p w14:paraId="53D94A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tc>
      </w:tr>
      <w:tr w14:paraId="35A6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2" w:type="dxa"/>
            <w:gridSpan w:val="2"/>
            <w:noWrap w:val="0"/>
            <w:vAlign w:val="center"/>
          </w:tcPr>
          <w:p w14:paraId="66EE72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544" w:type="dxa"/>
            <w:gridSpan w:val="4"/>
            <w:noWrap w:val="0"/>
            <w:vAlign w:val="center"/>
          </w:tcPr>
          <w:p w14:paraId="48747FE3">
            <w:pPr>
              <w:spacing w:line="360" w:lineRule="auto"/>
              <w:jc w:val="center"/>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人</w:t>
            </w:r>
          </w:p>
        </w:tc>
      </w:tr>
      <w:tr w14:paraId="110A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jc w:val="center"/>
        </w:trPr>
        <w:tc>
          <w:tcPr>
            <w:tcW w:w="1942" w:type="dxa"/>
            <w:gridSpan w:val="2"/>
            <w:noWrap w:val="0"/>
            <w:vAlign w:val="center"/>
          </w:tcPr>
          <w:p w14:paraId="3383D2C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7544" w:type="dxa"/>
            <w:gridSpan w:val="4"/>
            <w:noWrap w:val="0"/>
            <w:vAlign w:val="center"/>
          </w:tcPr>
          <w:p w14:paraId="0053AA26">
            <w:pPr>
              <w:pStyle w:val="6"/>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1.国家法定节假日、公休日在岗人数不得低于35人且每岗位均应有人在岗（项目经理、区域经理至少1人在岗），需安排加班的，中标供应商应配合并向劳动者支付加班费。</w:t>
            </w:r>
          </w:p>
          <w:p w14:paraId="56A4AB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第3、4项保洁员中至少2人持天津市爱国卫生运动委员会办公室颁发的《天津市病媒生物防制培训证书》和卫生防疫部门或医疗机构颁发的健康证上岗，至少2人持《特种作业操作证（高处作业）》和卫生防疫部门或医疗机构颁发的健康证上岗，以上持证人员不接受退休人员。持天津市爱国卫生运动委员会办公室颁发的《</w:t>
            </w:r>
            <w:r>
              <w:rPr>
                <w:rFonts w:hint="eastAsia" w:ascii="Times New Roman" w:hAnsi="Times New Roman" w:cs="Times New Roman"/>
                <w:color w:val="auto"/>
                <w:sz w:val="24"/>
                <w:szCs w:val="24"/>
                <w:highlight w:val="none"/>
              </w:rPr>
              <w:t>天津市病媒生物防制培训证书</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rPr>
              <w:t>《特种作业操作证（高处作业）》</w:t>
            </w:r>
            <w:r>
              <w:rPr>
                <w:rFonts w:hint="eastAsia" w:cs="Times New Roman"/>
                <w:color w:val="auto"/>
                <w:sz w:val="24"/>
                <w:szCs w:val="24"/>
                <w:highlight w:val="none"/>
                <w:lang w:val="en-US" w:eastAsia="zh-CN"/>
              </w:rPr>
              <w:t>的人员不得为同一人。</w:t>
            </w:r>
          </w:p>
          <w:p w14:paraId="72AA50F9">
            <w:pPr>
              <w:pStyle w:val="6"/>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3.每年寒暑假期共计4个月。寒暑假期间教学楼保洁员上岗人数调整为22人，其他岗位正常上岗，供应商据此考虑报价。</w:t>
            </w:r>
          </w:p>
        </w:tc>
      </w:tr>
    </w:tbl>
    <w:p w14:paraId="756AEA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注：</w:t>
      </w:r>
    </w:p>
    <w:p w14:paraId="266E8D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按劳动法和国务院关于职工工作时间的规定，正常情况下，上述人员每日工作不超过8小时，每周工作不超过40小时。需安排加班的，中标供应商应配合并向劳动者支付加班费。</w:t>
      </w:r>
    </w:p>
    <w:p w14:paraId="28AE23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一旦获得中标资格，上述人员按要求投入本项目服务，非经采购人同意，不随意更换人员。</w:t>
      </w:r>
    </w:p>
    <w:p w14:paraId="56570E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2864D4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color w:val="auto"/>
          <w:sz w:val="24"/>
          <w:highlight w:val="none"/>
        </w:rPr>
      </w:pPr>
      <w:r>
        <w:rPr>
          <w:rFonts w:hint="eastAsia"/>
          <w:b/>
          <w:bCs/>
          <w:color w:val="auto"/>
          <w:sz w:val="24"/>
          <w:highlight w:val="none"/>
          <w:lang w:val="en-US" w:eastAsia="zh-CN"/>
        </w:rPr>
        <w:t>三</w:t>
      </w:r>
      <w:r>
        <w:rPr>
          <w:rFonts w:hint="eastAsia"/>
          <w:b/>
          <w:bCs/>
          <w:color w:val="auto"/>
          <w:sz w:val="24"/>
          <w:highlight w:val="none"/>
        </w:rPr>
        <w:t>、各岗位人员具体工作内容、职责及服务标准</w:t>
      </w:r>
    </w:p>
    <w:p w14:paraId="3481A4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（一）各岗位职责内容及服务标准</w:t>
      </w:r>
    </w:p>
    <w:p w14:paraId="148CDC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1.项目经理工作内容、职责及标准</w:t>
      </w:r>
    </w:p>
    <w:p w14:paraId="5CA85B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（1）根据国家的政策法规和物业服务行业管理要求，贯彻执行物业公司及天津财经大学的相关规章制度，以物业合同内容为基础，严格执行各项操作程序。</w:t>
      </w:r>
    </w:p>
    <w:p w14:paraId="454D36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（2）制订培训计划，并组织实施；督导部署将培训的内容落实到各工作岗位，并随时检查培训效果，确保员工熟练掌握约定的工作要求。</w:t>
      </w:r>
    </w:p>
    <w:p w14:paraId="2A48C8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（3）认真考察所管项目的工作区域、工作难度、工作时段，根据实际情况制定合理的定岗定员计划。</w:t>
      </w:r>
    </w:p>
    <w:p w14:paraId="250A3E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（4）根据项目的实际情况因地制宜，制定本项目的各项管理制度，经中标供应商、采购人批准后组织所属员工学习并执行。</w:t>
      </w:r>
    </w:p>
    <w:p w14:paraId="185A8A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（5）制定物业经理24小时值班计划，并组织实施，确保工作日、周末、夜间、节假日等校内有物业经理（项目经理或区域经理）24小时值班，并处理突发事件。</w:t>
      </w:r>
    </w:p>
    <w:p w14:paraId="535F5A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（6）设置应急事件预案，并拟订应急事件的处理程序方案，经中标供应商、采购人批准后遵照执行并组织实施。</w:t>
      </w:r>
    </w:p>
    <w:p w14:paraId="0DA072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（7）制定每季度、每月、每周、每日工作计划并确保工作计划的完成，向采购人定期提交工作情况报告。</w:t>
      </w:r>
    </w:p>
    <w:p w14:paraId="04EEF5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（8）在职权范围内审核批复所属员工的各类假期，审核所管项目员工的月考勤。</w:t>
      </w:r>
    </w:p>
    <w:p w14:paraId="3F33E3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（9）加强对所有员工的岗位分工、考评、考核，招聘员工和解聘不称职的工作人员；对表现优秀的员工和违纪员工在职权范围内实施奖罚或建议奖罚，并向中标供应商、采购人汇报相关情况。</w:t>
      </w:r>
    </w:p>
    <w:p w14:paraId="0A6932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（10）准确掌握该项目人员的流动规律，提前做好补充人员的招聘申请并上报，人员新出的应将人员信息报备采购人。</w:t>
      </w:r>
    </w:p>
    <w:p w14:paraId="640589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（11）虚心接受采购人的监督与检查，对存在问题及时整改，并及时传递采购人对中标供应商服务满意情况的信息。</w:t>
      </w:r>
    </w:p>
    <w:p w14:paraId="31D532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（12）熟知和掌握学校内各种设施性能、操作方法，遇到问题时能正确及时处理，杜绝重大责任事故。</w:t>
      </w:r>
    </w:p>
    <w:p w14:paraId="4C2423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（13）配合采购人按时完成布置的各项工作任务。</w:t>
      </w:r>
    </w:p>
    <w:p w14:paraId="60FFDA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2.区域经理工作内容、职责及标准</w:t>
      </w:r>
    </w:p>
    <w:p w14:paraId="61149E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（1）全面负责所辖区域的项目管理工作，确保各岗位的工作标准达到要求，领导所辖员工完成采购人下达的责任目标。</w:t>
      </w:r>
    </w:p>
    <w:p w14:paraId="3FFABA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（2）认真全面履行本项目物业合同，高质量完成物业合同确定的管理目标和管理内容。</w:t>
      </w:r>
    </w:p>
    <w:p w14:paraId="5A4727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（3）按照物业管理各项制度，监督执行到位，能快速响应，及时处理问题。</w:t>
      </w:r>
    </w:p>
    <w:p w14:paraId="31BBB25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（4）建立巡查制度，组织所辖区域的日检工作，对管理项目的整体服务质量、安全负责。</w:t>
      </w:r>
    </w:p>
    <w:p w14:paraId="77E0FC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（5）确保物业服务人员须具有良好精神面貌和积极的工作态度。</w:t>
      </w:r>
    </w:p>
    <w:p w14:paraId="5B05C7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（6）根据所辖区域的操作规程，明确、高效地在工作中严格执行。</w:t>
      </w:r>
    </w:p>
    <w:p w14:paraId="10F2E5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（7）遇到突发性事件，根据应急事项预案，及时、有效处置。</w:t>
      </w:r>
    </w:p>
    <w:p w14:paraId="4DA4A8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（8）确保物业各工种履行岗位职责到位，确保各种设备运行正常，各种标识及设施完好无损。</w:t>
      </w:r>
    </w:p>
    <w:p w14:paraId="739264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（9）按时完成采购人布置的各项工作任务。</w:t>
      </w:r>
    </w:p>
    <w:p w14:paraId="13ADF6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（10）负责组织协调配合好学校其他部门的有关工作。</w:t>
      </w:r>
    </w:p>
    <w:p w14:paraId="4CEAEB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楼宇内（含教学楼、办公楼、场馆、接待中心等）保洁员工作内容、职责及标准（含教学保障服务）</w:t>
      </w:r>
    </w:p>
    <w:p w14:paraId="07A845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（1）服从天津财经大学监管人员的监督与管理。</w:t>
      </w:r>
    </w:p>
    <w:p w14:paraId="0B4760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（2）严格遵守校内各项规章制度，服从公司的统一调度和工作安排，仪容端正、着装整齐、文明礼貌。</w:t>
      </w:r>
    </w:p>
    <w:p w14:paraId="4622CE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严格按照保洁标准开展保洁服务。做好每日楼宇内所有公共区域（楼道、门厅、楼梯、墙壁、卫生间、公共教室、会议室、图书馆阅览室和自习室等）、公共设施（门窗、座椅、扶手、公用设施、宣传栏）的卫生保洁工作，保洁频次至少每日两遍并巡回保洁，保洁记录上墙并留存。遇雨雪天气及时铺设防滑物品，发现设施损坏及时报修。按时清理清运楼内垃圾，垃圾桶保证内外干净、定时消毒、摆放到位。</w:t>
      </w:r>
    </w:p>
    <w:p w14:paraId="52436F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（4）强化节能意识，有义务在日常工作中发现并及时纠正校园内的水、电、照明、空调等能源浪费行为。</w:t>
      </w:r>
    </w:p>
    <w:p w14:paraId="53CD2B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（5）有义务配合秩序维护人员严格执行禁烟条例的相关规定，发现吸烟人员及时劝阻和制止。</w:t>
      </w:r>
    </w:p>
    <w:p w14:paraId="0B531C1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（6）有义务配合秩序维护人员禁止校外无关人员进入教学场所和使用各类设施。</w:t>
      </w:r>
    </w:p>
    <w:p w14:paraId="3B7EFF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（7）保证所辖教室的日常清洁，有权对在教室墙壁乱写、乱画，踢踹桌椅、门窗等行为进行制止。</w:t>
      </w:r>
    </w:p>
    <w:p w14:paraId="742479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（8）提前检查所辖教室准备工作，保证教学需要的粉笔、板擦等物品使用充足。</w:t>
      </w:r>
    </w:p>
    <w:p w14:paraId="76F512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（9）检查所辖教室内公共设施，确保桌椅、门窗、照明等及其他设施完好，发现问题及时上报维修。</w:t>
      </w:r>
    </w:p>
    <w:p w14:paraId="469970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（10）遇重大考试，配合考务部门完成考场的布置清理，考试结束后及时恢复教室布置，完成教室内的卫生。</w:t>
      </w:r>
    </w:p>
    <w:p w14:paraId="3E2A1D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（11）严格落实防疫要求，对公共区域（楼道、卫生间、电梯等）及所辖教室进行每日预防性消杀和通风，确保频次和时长达到防疫标准，并认真填写相关记录。</w:t>
      </w:r>
    </w:p>
    <w:p w14:paraId="74E306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（12）工作中发现可疑情况应及时向领导汇报；如遇火灾、偷盗等紧急情况时，可直接向采购人相关部门报告，积极协助，及时处理，防患事故于未然。</w:t>
      </w:r>
    </w:p>
    <w:p w14:paraId="6B6ABF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（13）上班不迟到、不早退，未经负责人批准不得擅自替班、换班，有事须请假后方可离岗。</w:t>
      </w:r>
    </w:p>
    <w:p w14:paraId="22AE76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（14）工作时间不做无关的事情，遵守工作纪律和行为规范，不得捡拾废品和私自驮带校外。</w:t>
      </w:r>
    </w:p>
    <w:p w14:paraId="03DB98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（15）团结同事，互相帮助，不断提高自身业务素质与专业技能，尽职尽责，努力创新，提高工作质量。</w:t>
      </w:r>
    </w:p>
    <w:p w14:paraId="1443D4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（16）爱惜、维护工具，不得将工具、材料用于私用，若因个人管理不善丢失损坏，应予赔偿。</w:t>
      </w:r>
    </w:p>
    <w:p w14:paraId="1A805F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（17）不得收取天津财经大学师生所赠钱物。</w:t>
      </w:r>
    </w:p>
    <w:p w14:paraId="68E435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（18）完成领导安排的其他任务。</w:t>
      </w:r>
    </w:p>
    <w:p w14:paraId="0C4142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4.健康驿站保洁员工作内容、职责及标准</w:t>
      </w:r>
    </w:p>
    <w:p w14:paraId="7B4BCA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（1）服从天津财经大学监管人员的监督与管理。</w:t>
      </w:r>
    </w:p>
    <w:p w14:paraId="48C486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（2）严格遵守疫情防控的相关规定和学校各项规章制度，精准掌握健康驿站预防性消毒工作要求和流程以及紧急联系电话，工作时间不得擅自离岗、不得带病工作。</w:t>
      </w:r>
    </w:p>
    <w:p w14:paraId="455D6C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（3）全力配合学校做好健康驿站的防疫保障、清洁卫生与消毒和垃圾处理等工作，有义务对健康驿站内的相关情况进行监督，发现问题及时报告健康驿站管理人员。</w:t>
      </w:r>
    </w:p>
    <w:p w14:paraId="677618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（4）开展消毒作业前，正确进行个人防护、消毒剂配制，规范开展消毒操作，消毒后及时进行手部清洁，每次消毒都应有详细的工作记录。</w:t>
      </w:r>
    </w:p>
    <w:p w14:paraId="042A288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（5）每日按固定时间对隔离区内公共区域进行消毒通风，并规范记录；确保消毒用具用品储备齐全。</w:t>
      </w:r>
    </w:p>
    <w:p w14:paraId="672AEE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（6）每日三次对公共卫生间（水龙头、盥洗池、便器、地面、墙壁等）进行喷洒、擦拭、浸泡和冲洗的全面消毒及通风。每日检查并规范记录。</w:t>
      </w:r>
    </w:p>
    <w:p w14:paraId="0D1423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（7）保证完成健康驿站内的公共区域常规卫生保洁，不留卫生死角。发现设施损坏及时报修。</w:t>
      </w:r>
    </w:p>
    <w:p w14:paraId="4DF9F4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（8）定期检查健康驿站的污水、粪便处理系统，确保正常运转；做好隔离区内每天上午、下午各1次的污物和生活垃圾的清运工作。</w:t>
      </w:r>
    </w:p>
    <w:p w14:paraId="05649B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（9）在隔离人员解除后，完成隔离房间的消毒、通风和卫生清洁工作。</w:t>
      </w:r>
    </w:p>
    <w:p w14:paraId="6F0E05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（10）配合疾控部门完成出现突发状况下内外环境的终末消毒。</w:t>
      </w:r>
    </w:p>
    <w:p w14:paraId="69BDCA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5.维修人员工作内容、职责及标准</w:t>
      </w:r>
    </w:p>
    <w:p w14:paraId="6541E4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（1）应对所辖区域的整体布局、建筑结构以及给排水、采暖、消防、强弱电等设备的性能功能、分布情况熟悉掌握，紧急情况下能及时关闭相应开关（截门/电闸）等，采取应急措施。</w:t>
      </w:r>
    </w:p>
    <w:p w14:paraId="60BB86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定期检查所辖区域的基本建筑、门窗玻璃、供电、照明、供水、采暖等使用状况，并做好相应记录，出现故障时进行分析判断，能自行恢复或修理的及时维修，不能维修的，及时上报采购人，配合相关单位组织维修。巡查时对楼宇弱电设备和采购人自有设备怀疑故障时，第一时间通知采购人。</w:t>
      </w:r>
    </w:p>
    <w:p w14:paraId="41EDB8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（3）计划性维修、计划性停水停电提前通知采购人；在维修工程进行中要采取相应安全提示措施。</w:t>
      </w:r>
    </w:p>
    <w:p w14:paraId="2EDC7A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（4）全力保障教学任务和办公质量，负责楼宇门窗、锁具、小五金、照明、插座、吊顶、书桌、座椅等其他设备设施（除特种设备以外）的维修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第1包</w:t>
      </w:r>
      <w:r>
        <w:rPr>
          <w:rFonts w:hint="eastAsia" w:ascii="宋体" w:hAnsi="宋体" w:eastAsia="宋体" w:cs="宋体"/>
          <w:color w:val="auto"/>
          <w:sz w:val="24"/>
          <w:highlight w:val="none"/>
        </w:rPr>
        <w:t>负责东区A座和大湖喷泉的开关和日常维护等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第2包负责学校学生公寓女浴室的设备维护等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5C4BF3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交接班制度完善，巡检、维修登记、修复记录、反馈信息、确认信息及时清楚并齐全。节假日、寒暑假期，必须制定和完善落实值班制度，尤其是要安排管理员、维修员做好每日夜间值班维修服务。公共设施随时检查，及时维修到位，认真做好记录，辖区内的供水、供电等设施定期定时进行检查，并填写检查记录。</w:t>
      </w:r>
    </w:p>
    <w:p w14:paraId="5065D6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急修服务15分钟内应到位修复，如情况特殊确无法完成，要有紧急处理措施，并对报修人做出合理解释；小修按照报修时预约时间内完成修复，若不能及时修复，应对报修人做出合理解释，但修复完成时间不得超过24小时。</w:t>
      </w:r>
    </w:p>
    <w:p w14:paraId="4791DD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（7）遇公共设施严重损坏等情况，应及时上报并进行紧急联络，积极配合维修单位进行抢修，争取短时间内解决设施损坏问题。</w:t>
      </w:r>
    </w:p>
    <w:p w14:paraId="361061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（8）服从领导，听从指挥，按学校要求及时协助完成其他场所突发的紧急或临时维修任务。</w:t>
      </w:r>
    </w:p>
    <w:p w14:paraId="523AAD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6.楼宇及周边秩序维护员工作内容、职责及标准</w:t>
      </w:r>
    </w:p>
    <w:p w14:paraId="67588A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小时值班值守，统一着制式服装，仪容整洁规范，文明礼貌执勤。熟练掌握秩序维护业务技能和政策法规及工作程序，做好突发事件处置、灾害预防、火灾扑救，及时发现和制止校内涉及安全稳定的事件，服从学校临时性秩序维护和安全保卫工作安排，随时为师生提供紧急救助。</w:t>
      </w:r>
    </w:p>
    <w:p w14:paraId="0D3211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（2）完成楼宇及周边的秩序维护和安全巡查工作。协助做好校内重大活动的安全警戒、秩序维护和重点时段要害部位的定点执勤。</w:t>
      </w:r>
    </w:p>
    <w:p w14:paraId="0EDFED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学校要求定时进行楼宇及周边巡更巡逻，检查楼宇及周边的治安情况，按照学校要求对校内电动车充电装置进行巡视检查、及时将超时电动车断电并有序摆放、如遇违规行为及时进行制止，排查身份不明等可疑人员，突发事件及时处置并立即报告区域经理和学校保卫部门。</w:t>
      </w:r>
    </w:p>
    <w:p w14:paraId="2BC377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做好楼宇及周边的安全隐患检查、排除及上报工作。检查各类设施是否运转正常，确保公共设施和设备不受损害。定期检查楼内消防设施器材情况，及时消除消防安全隐患。关注楼内维修或装修等施工单位的消防、治安情况，对施工单位违规行为进行劝阻、纠正、制止，检查施工人员的证件，防止各类破坏及盗窃行为发生。</w:t>
      </w:r>
    </w:p>
    <w:p w14:paraId="77DBC2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维护楼宇及周边的环境，确保责任区无乱堆杂物，无乱贴广告，门前车辆停放整齐。按照学校要求开关教室及楼宇大门，楼宇各安全出口禁止堆放杂物、停放自行车及泊车，保证安全出口不被堵塞。做好静校后的楼宇静楼、设备检查，并锁闭门窗。</w:t>
      </w:r>
    </w:p>
    <w:p w14:paraId="07796B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（6）强化节能意识，有义务在日常巡查工作中发现并及时纠正校园内的水、电、照明等能源浪费行为。</w:t>
      </w:r>
    </w:p>
    <w:p w14:paraId="1E4A1B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（7）完成甲方交给的其它校园秩序维护工作。</w:t>
      </w:r>
    </w:p>
    <w:p w14:paraId="2410D7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7.道路清扫工作内容、职责及标准</w:t>
      </w:r>
    </w:p>
    <w:p w14:paraId="292DC1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（1）严格按照保洁标准开展校园内道路清扫服务。</w:t>
      </w:r>
    </w:p>
    <w:p w14:paraId="34609A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做好每日校园道路、楼外公共区域及摆放物和饰物、室外座椅、运动场地、室外垃圾桶、停车场等所有公共场地的卫生保洁工作，工作频次至少每天两遍并巡回保洁。随时对卫生区进行打扫，做到无垃圾、无污垢、无积水、无异味，发现设施损坏及时报修。</w:t>
      </w:r>
    </w:p>
    <w:p w14:paraId="312B47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（3）按要求高标准做好责任区内垃圾清运、垃圾桶消毒工作，并负责所辖区域内杂物的外运工作。</w:t>
      </w:r>
    </w:p>
    <w:p w14:paraId="2E30AC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合理安排道路清扫的机械化作业，综合考虑季节性因素和工作任务量适时进行机械化清扫，提高工作效率，保证校园道路清洁。司机要文明作业，按规定路线、规定时间进行清扫、收运垃圾。出车前，司机要做好车辆的检查，确保车辆完好，作业安全。道路机械保洁时间应避让师生上下课高峰等人员密集时段。严禁高速行驶及违反交通规则的行为，在保证安全作业的前提下，完成当日规定的机械清扫保洁运输任务。</w:t>
      </w:r>
    </w:p>
    <w:p w14:paraId="4AEAD5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前做好防汛前的准备工作，及时做好排水及雨后的扫水工作，雨雪天时应及时组织人力进行清雪工作，如遇大雪天气，按学校要求安排铲车、清雪车等机械化设备和集成力量进行清雪，以保证教学科研正常进行；做好雨水井清理（包括冬季积雪，雨季积水、秋季落叶的清除）。</w:t>
      </w:r>
    </w:p>
    <w:p w14:paraId="16B9E2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（6）楼顶公共部分的清洁（每月至少一次），保证排水管畅通。</w:t>
      </w:r>
    </w:p>
    <w:p w14:paraId="30B600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8.园林养护工作内容、职责及标准</w:t>
      </w:r>
    </w:p>
    <w:p w14:paraId="522994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（1）熟悉所属区域的绿化情况。全面执行项目的工作和质量保证计划，指导、检查、督促观测、巡查，做好作业日记，及时解决遇到的技术和质量问题。</w:t>
      </w:r>
    </w:p>
    <w:p w14:paraId="07BE69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（2）熟练掌握绿化养护管理的知识和技能，掌握花草树木品种、名称、特性和栽培管理方法，掌握花木病虫害的防治方法，正确并熟练使用园林机具，并做好工具、器具的养护和管理工作。</w:t>
      </w:r>
    </w:p>
    <w:p w14:paraId="549F47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（3）草坪养护：根据项目情况及时修剪，草高不超过8公分，草坪保存率达100%，杂草率低于5%，发现枯黄、枯苗及时补种，草皮植被完好率95%。</w:t>
      </w:r>
    </w:p>
    <w:p w14:paraId="1218EC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（4）树木养护：树下野草必须铲除，适时施肥，每年至少保证4次以上修剪整形，冬季适时采取植物保暖措施，需提供照片和记录留档备查。</w:t>
      </w:r>
    </w:p>
    <w:p w14:paraId="622CE1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（5）按照天气情况对草坪、树木进行浇灌，满足其生长需要，防止过旱和过涝。</w:t>
      </w:r>
    </w:p>
    <w:p w14:paraId="75873EA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（6）对花木进行修剪、整形，使花木长量适当，长势优良，乔木各种树形搭配优美，构成丰富的植物景观。</w:t>
      </w:r>
    </w:p>
    <w:p w14:paraId="46C8F0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 以“预防为主”和“治早、治了”为原则，及时防治花草树木病虫害，同时注意保护环境，减少农药污染。</w:t>
      </w:r>
    </w:p>
    <w:p w14:paraId="06A497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（8）负责绿化带、花池、草坪、树穴等区域所产生落叶和杂物的清理，定期清理校园院墙周边杂草，并负责以上任务的外运工作。</w:t>
      </w:r>
    </w:p>
    <w:p w14:paraId="009244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（9）校园各类楼宇周边，土地和绿化带草坪植被养护良好、土地平整无垃圾物，环境卫生清整干净，并定期进行巡视检查，发现问题及时处理。</w:t>
      </w:r>
    </w:p>
    <w:p w14:paraId="123519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（10）关注土壤质量，对于土壤品质较低的地块通过施肥等手段，改良土壤质量。</w:t>
      </w:r>
    </w:p>
    <w:p w14:paraId="325D22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包1完成人工湖泊的养护管理，确保水质达标、湖面清澈、无污染，定期巡视、检测及时清除绿藻等类污染水质物质，并保障湖周绿化带整体环境，负责湖内鱼禽的饲喂与疾病防治。包2负责观赏鸽的饲喂与疾病防治。</w:t>
      </w:r>
    </w:p>
    <w:p w14:paraId="1518AD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（12）大风、雨雪及其他需要重点关注的天气状况下，加强校区内巡视，提早排查、及时发现、妥善处置树木折枝、倒伏等安全隐患，定期修剪过长和枯损树木枝杈并做好外运工作。</w:t>
      </w:r>
    </w:p>
    <w:p w14:paraId="6988FE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（13）配合完成交办的其它任务。</w:t>
      </w:r>
    </w:p>
    <w:p w14:paraId="5EB8091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cs="宋体"/>
          <w:b w:val="0"/>
          <w:bCs w:val="0"/>
          <w:color w:val="auto"/>
          <w:sz w:val="24"/>
          <w:szCs w:val="24"/>
          <w:highlight w:val="none"/>
          <w:lang w:val="en-US" w:eastAsia="zh-CN"/>
        </w:rPr>
        <w:t>第一包</w:t>
      </w:r>
      <w:r>
        <w:rPr>
          <w:rFonts w:hint="eastAsia" w:ascii="宋体" w:hAnsi="宋体" w:eastAsia="宋体" w:cs="宋体"/>
          <w:b w:val="0"/>
          <w:bCs w:val="0"/>
          <w:color w:val="auto"/>
          <w:sz w:val="24"/>
          <w:szCs w:val="24"/>
          <w:highlight w:val="none"/>
        </w:rPr>
        <w:t>工作范围</w:t>
      </w:r>
    </w:p>
    <w:p w14:paraId="67203FC8">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1.保洁服务范围</w:t>
      </w:r>
    </w:p>
    <w:p w14:paraId="61627B3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教学楼宇保洁工作范围：</w:t>
      </w:r>
    </w:p>
    <w:tbl>
      <w:tblPr>
        <w:tblStyle w:val="23"/>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07"/>
        <w:gridCol w:w="870"/>
        <w:gridCol w:w="960"/>
        <w:gridCol w:w="1267"/>
        <w:gridCol w:w="1005"/>
        <w:gridCol w:w="975"/>
        <w:gridCol w:w="1095"/>
        <w:gridCol w:w="1050"/>
        <w:gridCol w:w="922"/>
      </w:tblGrid>
      <w:tr w14:paraId="4596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14:paraId="4BE65C8F">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t>
            </w:r>
          </w:p>
        </w:tc>
        <w:tc>
          <w:tcPr>
            <w:tcW w:w="507" w:type="dxa"/>
            <w:vMerge w:val="restart"/>
            <w:vAlign w:val="center"/>
          </w:tcPr>
          <w:p w14:paraId="2F37B7F2">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楼层</w:t>
            </w:r>
          </w:p>
        </w:tc>
        <w:tc>
          <w:tcPr>
            <w:tcW w:w="870" w:type="dxa"/>
            <w:vMerge w:val="restart"/>
            <w:vAlign w:val="center"/>
          </w:tcPr>
          <w:p w14:paraId="3A13C271">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总面积</w:t>
            </w:r>
          </w:p>
        </w:tc>
        <w:tc>
          <w:tcPr>
            <w:tcW w:w="2227" w:type="dxa"/>
            <w:gridSpan w:val="2"/>
            <w:vAlign w:val="center"/>
          </w:tcPr>
          <w:p w14:paraId="39276EAD">
            <w:pPr>
              <w:pStyle w:val="6"/>
              <w:jc w:val="center"/>
              <w:rPr>
                <w:rFonts w:hint="eastAsia" w:ascii="宋体" w:hAnsi="宋体" w:eastAsia="宋体" w:cs="宋体"/>
                <w:b/>
                <w:bCs/>
                <w:strike w:val="0"/>
                <w:color w:val="auto"/>
                <w:sz w:val="24"/>
                <w:szCs w:val="24"/>
                <w:highlight w:val="none"/>
              </w:rPr>
            </w:pPr>
            <w:r>
              <w:rPr>
                <w:rFonts w:hint="eastAsia" w:ascii="宋体" w:hAnsi="宋体" w:eastAsia="宋体" w:cs="宋体"/>
                <w:b/>
                <w:bCs/>
                <w:strike w:val="0"/>
                <w:dstrike w:val="0"/>
                <w:color w:val="auto"/>
                <w:sz w:val="24"/>
                <w:szCs w:val="24"/>
                <w:highlight w:val="none"/>
              </w:rPr>
              <w:t>教室（含标准教室、</w:t>
            </w:r>
            <w:r>
              <w:rPr>
                <w:rFonts w:hint="eastAsia" w:ascii="宋体" w:hAnsi="宋体" w:eastAsia="宋体" w:cs="宋体"/>
                <w:b/>
                <w:bCs/>
                <w:strike w:val="0"/>
                <w:dstrike w:val="0"/>
                <w:color w:val="auto"/>
                <w:sz w:val="24"/>
                <w:szCs w:val="24"/>
                <w:highlight w:val="none"/>
                <w:lang w:val="en-US" w:eastAsia="zh-CN"/>
              </w:rPr>
              <w:t>合班教</w:t>
            </w:r>
            <w:r>
              <w:rPr>
                <w:rFonts w:hint="eastAsia" w:ascii="宋体" w:hAnsi="宋体" w:eastAsia="宋体" w:cs="宋体"/>
                <w:b/>
                <w:bCs/>
                <w:strike w:val="0"/>
                <w:dstrike w:val="0"/>
                <w:color w:val="auto"/>
                <w:sz w:val="24"/>
                <w:szCs w:val="24"/>
                <w:highlight w:val="none"/>
              </w:rPr>
              <w:t>室和自习室）</w:t>
            </w:r>
          </w:p>
        </w:tc>
        <w:tc>
          <w:tcPr>
            <w:tcW w:w="3075" w:type="dxa"/>
            <w:gridSpan w:val="3"/>
            <w:vAlign w:val="center"/>
          </w:tcPr>
          <w:p w14:paraId="08804AAF">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公共空间面积</w:t>
            </w:r>
          </w:p>
        </w:tc>
        <w:tc>
          <w:tcPr>
            <w:tcW w:w="1972" w:type="dxa"/>
            <w:gridSpan w:val="2"/>
            <w:vAlign w:val="center"/>
          </w:tcPr>
          <w:p w14:paraId="1E318435">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tc>
      </w:tr>
      <w:tr w14:paraId="18DB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7434E051">
            <w:pPr>
              <w:pStyle w:val="6"/>
              <w:jc w:val="center"/>
              <w:rPr>
                <w:rFonts w:hint="eastAsia" w:ascii="宋体" w:hAnsi="宋体" w:eastAsia="宋体" w:cs="宋体"/>
                <w:b/>
                <w:bCs/>
                <w:color w:val="auto"/>
                <w:sz w:val="24"/>
                <w:szCs w:val="24"/>
                <w:highlight w:val="none"/>
              </w:rPr>
            </w:pPr>
          </w:p>
        </w:tc>
        <w:tc>
          <w:tcPr>
            <w:tcW w:w="507" w:type="dxa"/>
            <w:vMerge w:val="continue"/>
            <w:vAlign w:val="center"/>
          </w:tcPr>
          <w:p w14:paraId="692D4700">
            <w:pPr>
              <w:pStyle w:val="6"/>
              <w:jc w:val="center"/>
              <w:rPr>
                <w:rFonts w:hint="eastAsia" w:ascii="宋体" w:hAnsi="宋体" w:eastAsia="宋体" w:cs="宋体"/>
                <w:b/>
                <w:bCs/>
                <w:color w:val="auto"/>
                <w:sz w:val="24"/>
                <w:szCs w:val="24"/>
                <w:highlight w:val="none"/>
              </w:rPr>
            </w:pPr>
          </w:p>
        </w:tc>
        <w:tc>
          <w:tcPr>
            <w:tcW w:w="870" w:type="dxa"/>
            <w:vMerge w:val="continue"/>
            <w:vAlign w:val="center"/>
          </w:tcPr>
          <w:p w14:paraId="5C315E2B">
            <w:pPr>
              <w:pStyle w:val="6"/>
              <w:jc w:val="center"/>
              <w:rPr>
                <w:rFonts w:hint="eastAsia" w:ascii="宋体" w:hAnsi="宋体" w:eastAsia="宋体" w:cs="宋体"/>
                <w:b/>
                <w:bCs/>
                <w:color w:val="auto"/>
                <w:sz w:val="24"/>
                <w:szCs w:val="24"/>
                <w:highlight w:val="none"/>
              </w:rPr>
            </w:pPr>
          </w:p>
        </w:tc>
        <w:tc>
          <w:tcPr>
            <w:tcW w:w="960" w:type="dxa"/>
            <w:vAlign w:val="center"/>
          </w:tcPr>
          <w:p w14:paraId="2D259F9F">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267" w:type="dxa"/>
            <w:vAlign w:val="center"/>
          </w:tcPr>
          <w:p w14:paraId="689EC135">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面积</w:t>
            </w:r>
          </w:p>
        </w:tc>
        <w:tc>
          <w:tcPr>
            <w:tcW w:w="1005" w:type="dxa"/>
            <w:vAlign w:val="center"/>
          </w:tcPr>
          <w:p w14:paraId="5663787A">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楼道</w:t>
            </w:r>
          </w:p>
        </w:tc>
        <w:tc>
          <w:tcPr>
            <w:tcW w:w="975" w:type="dxa"/>
            <w:vAlign w:val="center"/>
          </w:tcPr>
          <w:p w14:paraId="000D5437">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楼梯</w:t>
            </w:r>
          </w:p>
        </w:tc>
        <w:tc>
          <w:tcPr>
            <w:tcW w:w="1095" w:type="dxa"/>
            <w:vAlign w:val="center"/>
          </w:tcPr>
          <w:p w14:paraId="64B4789D">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卫生间</w:t>
            </w:r>
          </w:p>
        </w:tc>
        <w:tc>
          <w:tcPr>
            <w:tcW w:w="1050" w:type="dxa"/>
            <w:vAlign w:val="center"/>
          </w:tcPr>
          <w:p w14:paraId="2DD4836F">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会议室</w:t>
            </w:r>
          </w:p>
        </w:tc>
        <w:tc>
          <w:tcPr>
            <w:tcW w:w="922" w:type="dxa"/>
            <w:vAlign w:val="center"/>
          </w:tcPr>
          <w:p w14:paraId="5C24D82F">
            <w:pPr>
              <w:pStyle w:val="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电梯</w:t>
            </w:r>
          </w:p>
        </w:tc>
      </w:tr>
      <w:tr w14:paraId="0397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1E10226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A座</w:t>
            </w:r>
          </w:p>
        </w:tc>
        <w:tc>
          <w:tcPr>
            <w:tcW w:w="507" w:type="dxa"/>
            <w:vAlign w:val="center"/>
          </w:tcPr>
          <w:p w14:paraId="2328E8E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870" w:type="dxa"/>
            <w:vAlign w:val="center"/>
          </w:tcPr>
          <w:p w14:paraId="151E8A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2063</w:t>
            </w:r>
          </w:p>
        </w:tc>
        <w:tc>
          <w:tcPr>
            <w:tcW w:w="960" w:type="dxa"/>
            <w:vAlign w:val="center"/>
          </w:tcPr>
          <w:p w14:paraId="7A1EA06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c>
          <w:tcPr>
            <w:tcW w:w="1267" w:type="dxa"/>
            <w:vAlign w:val="center"/>
          </w:tcPr>
          <w:p w14:paraId="3DBA150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c>
          <w:tcPr>
            <w:tcW w:w="1005" w:type="dxa"/>
            <w:vAlign w:val="center"/>
          </w:tcPr>
          <w:p w14:paraId="4BC8E8A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1293</w:t>
            </w:r>
          </w:p>
        </w:tc>
        <w:tc>
          <w:tcPr>
            <w:tcW w:w="975" w:type="dxa"/>
            <w:vAlign w:val="center"/>
          </w:tcPr>
          <w:p w14:paraId="4EE7ECE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503</w:t>
            </w:r>
          </w:p>
        </w:tc>
        <w:tc>
          <w:tcPr>
            <w:tcW w:w="1095" w:type="dxa"/>
            <w:vAlign w:val="center"/>
          </w:tcPr>
          <w:p w14:paraId="51E772E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267</w:t>
            </w:r>
          </w:p>
        </w:tc>
        <w:tc>
          <w:tcPr>
            <w:tcW w:w="1050" w:type="dxa"/>
            <w:vAlign w:val="center"/>
          </w:tcPr>
          <w:p w14:paraId="38B8B2E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22" w:type="dxa"/>
            <w:vAlign w:val="center"/>
          </w:tcPr>
          <w:p w14:paraId="1332134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6D02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7BFF35D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B座</w:t>
            </w:r>
          </w:p>
        </w:tc>
        <w:tc>
          <w:tcPr>
            <w:tcW w:w="507" w:type="dxa"/>
            <w:vAlign w:val="center"/>
          </w:tcPr>
          <w:p w14:paraId="166D504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70" w:type="dxa"/>
            <w:vAlign w:val="center"/>
          </w:tcPr>
          <w:p w14:paraId="64EB0AA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2144</w:t>
            </w:r>
          </w:p>
        </w:tc>
        <w:tc>
          <w:tcPr>
            <w:tcW w:w="960" w:type="dxa"/>
            <w:vAlign w:val="center"/>
          </w:tcPr>
          <w:p w14:paraId="3EFFCE6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c>
          <w:tcPr>
            <w:tcW w:w="1267" w:type="dxa"/>
            <w:vAlign w:val="center"/>
          </w:tcPr>
          <w:p w14:paraId="67DB1DA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c>
          <w:tcPr>
            <w:tcW w:w="1005" w:type="dxa"/>
            <w:vAlign w:val="center"/>
          </w:tcPr>
          <w:p w14:paraId="5C766FE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1562</w:t>
            </w:r>
          </w:p>
        </w:tc>
        <w:tc>
          <w:tcPr>
            <w:tcW w:w="975" w:type="dxa"/>
            <w:vAlign w:val="center"/>
          </w:tcPr>
          <w:p w14:paraId="258B78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409</w:t>
            </w:r>
          </w:p>
        </w:tc>
        <w:tc>
          <w:tcPr>
            <w:tcW w:w="1095" w:type="dxa"/>
            <w:vAlign w:val="center"/>
          </w:tcPr>
          <w:p w14:paraId="4700004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173</w:t>
            </w:r>
          </w:p>
        </w:tc>
        <w:tc>
          <w:tcPr>
            <w:tcW w:w="1050" w:type="dxa"/>
            <w:vAlign w:val="center"/>
          </w:tcPr>
          <w:p w14:paraId="38DC4F9A">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3E3AA34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5D2E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5318E1B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507" w:type="dxa"/>
            <w:vAlign w:val="center"/>
          </w:tcPr>
          <w:p w14:paraId="646B5B8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70" w:type="dxa"/>
            <w:vAlign w:val="center"/>
          </w:tcPr>
          <w:p w14:paraId="0DB65CF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5499</w:t>
            </w:r>
          </w:p>
        </w:tc>
        <w:tc>
          <w:tcPr>
            <w:tcW w:w="960" w:type="dxa"/>
            <w:vAlign w:val="center"/>
          </w:tcPr>
          <w:p w14:paraId="4A77D01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w:t>
            </w:r>
          </w:p>
        </w:tc>
        <w:tc>
          <w:tcPr>
            <w:tcW w:w="1267" w:type="dxa"/>
            <w:vAlign w:val="center"/>
          </w:tcPr>
          <w:p w14:paraId="0AF2863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2440</w:t>
            </w:r>
          </w:p>
        </w:tc>
        <w:tc>
          <w:tcPr>
            <w:tcW w:w="1005" w:type="dxa"/>
            <w:vAlign w:val="center"/>
          </w:tcPr>
          <w:p w14:paraId="2651217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2418</w:t>
            </w:r>
          </w:p>
        </w:tc>
        <w:tc>
          <w:tcPr>
            <w:tcW w:w="975" w:type="dxa"/>
            <w:vAlign w:val="center"/>
          </w:tcPr>
          <w:p w14:paraId="18C4FF8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301</w:t>
            </w:r>
          </w:p>
        </w:tc>
        <w:tc>
          <w:tcPr>
            <w:tcW w:w="1095" w:type="dxa"/>
            <w:vAlign w:val="center"/>
          </w:tcPr>
          <w:p w14:paraId="591DB4E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340</w:t>
            </w:r>
          </w:p>
        </w:tc>
        <w:tc>
          <w:tcPr>
            <w:tcW w:w="1050" w:type="dxa"/>
            <w:vAlign w:val="center"/>
          </w:tcPr>
          <w:p w14:paraId="19466060">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10BC5DD4">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2F52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00ECA83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507" w:type="dxa"/>
            <w:vAlign w:val="center"/>
          </w:tcPr>
          <w:p w14:paraId="7118DFD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70" w:type="dxa"/>
            <w:vAlign w:val="center"/>
          </w:tcPr>
          <w:p w14:paraId="45F024A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4289</w:t>
            </w:r>
          </w:p>
        </w:tc>
        <w:tc>
          <w:tcPr>
            <w:tcW w:w="960" w:type="dxa"/>
            <w:vAlign w:val="center"/>
          </w:tcPr>
          <w:p w14:paraId="075F460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1267" w:type="dxa"/>
            <w:vAlign w:val="center"/>
          </w:tcPr>
          <w:p w14:paraId="7A9956C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1230</w:t>
            </w:r>
          </w:p>
        </w:tc>
        <w:tc>
          <w:tcPr>
            <w:tcW w:w="1005" w:type="dxa"/>
            <w:vAlign w:val="center"/>
          </w:tcPr>
          <w:p w14:paraId="2C8F18F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2418</w:t>
            </w:r>
          </w:p>
        </w:tc>
        <w:tc>
          <w:tcPr>
            <w:tcW w:w="975" w:type="dxa"/>
            <w:vAlign w:val="center"/>
          </w:tcPr>
          <w:p w14:paraId="3BE0522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301</w:t>
            </w:r>
          </w:p>
        </w:tc>
        <w:tc>
          <w:tcPr>
            <w:tcW w:w="1095" w:type="dxa"/>
            <w:vAlign w:val="center"/>
          </w:tcPr>
          <w:p w14:paraId="2BD33AB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340</w:t>
            </w:r>
          </w:p>
        </w:tc>
        <w:tc>
          <w:tcPr>
            <w:tcW w:w="1050" w:type="dxa"/>
            <w:vAlign w:val="center"/>
          </w:tcPr>
          <w:p w14:paraId="5C907738">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27949E3F">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0C12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16E4364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507" w:type="dxa"/>
            <w:vAlign w:val="center"/>
          </w:tcPr>
          <w:p w14:paraId="0248F7D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70" w:type="dxa"/>
            <w:vAlign w:val="center"/>
          </w:tcPr>
          <w:p w14:paraId="1CDD5D4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5489</w:t>
            </w:r>
          </w:p>
        </w:tc>
        <w:tc>
          <w:tcPr>
            <w:tcW w:w="960" w:type="dxa"/>
            <w:vAlign w:val="center"/>
          </w:tcPr>
          <w:p w14:paraId="3144F71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w:t>
            </w:r>
          </w:p>
        </w:tc>
        <w:tc>
          <w:tcPr>
            <w:tcW w:w="1267" w:type="dxa"/>
            <w:vAlign w:val="center"/>
          </w:tcPr>
          <w:p w14:paraId="093EA17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2430</w:t>
            </w:r>
          </w:p>
        </w:tc>
        <w:tc>
          <w:tcPr>
            <w:tcW w:w="1005" w:type="dxa"/>
            <w:vAlign w:val="center"/>
          </w:tcPr>
          <w:p w14:paraId="4DFB225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2418</w:t>
            </w:r>
          </w:p>
        </w:tc>
        <w:tc>
          <w:tcPr>
            <w:tcW w:w="975" w:type="dxa"/>
            <w:vAlign w:val="center"/>
          </w:tcPr>
          <w:p w14:paraId="5573299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301</w:t>
            </w:r>
          </w:p>
        </w:tc>
        <w:tc>
          <w:tcPr>
            <w:tcW w:w="1095" w:type="dxa"/>
            <w:vAlign w:val="center"/>
          </w:tcPr>
          <w:p w14:paraId="6F92D22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340</w:t>
            </w:r>
          </w:p>
        </w:tc>
        <w:tc>
          <w:tcPr>
            <w:tcW w:w="1050" w:type="dxa"/>
            <w:vAlign w:val="center"/>
          </w:tcPr>
          <w:p w14:paraId="4F5FE665">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4EB483F3">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416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0BE37EF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F座</w:t>
            </w:r>
          </w:p>
        </w:tc>
        <w:tc>
          <w:tcPr>
            <w:tcW w:w="507" w:type="dxa"/>
            <w:vAlign w:val="center"/>
          </w:tcPr>
          <w:p w14:paraId="16FE9C9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70" w:type="dxa"/>
            <w:vAlign w:val="center"/>
          </w:tcPr>
          <w:p w14:paraId="1C54D73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4119</w:t>
            </w:r>
          </w:p>
        </w:tc>
        <w:tc>
          <w:tcPr>
            <w:tcW w:w="960" w:type="dxa"/>
            <w:vAlign w:val="center"/>
          </w:tcPr>
          <w:p w14:paraId="21CC26D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267" w:type="dxa"/>
            <w:vAlign w:val="center"/>
          </w:tcPr>
          <w:p w14:paraId="76690F6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1060</w:t>
            </w:r>
          </w:p>
        </w:tc>
        <w:tc>
          <w:tcPr>
            <w:tcW w:w="1005" w:type="dxa"/>
            <w:vAlign w:val="center"/>
          </w:tcPr>
          <w:p w14:paraId="34254F9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2418</w:t>
            </w:r>
          </w:p>
        </w:tc>
        <w:tc>
          <w:tcPr>
            <w:tcW w:w="975" w:type="dxa"/>
            <w:vAlign w:val="center"/>
          </w:tcPr>
          <w:p w14:paraId="1F27B41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301</w:t>
            </w:r>
          </w:p>
        </w:tc>
        <w:tc>
          <w:tcPr>
            <w:tcW w:w="1095" w:type="dxa"/>
            <w:vAlign w:val="center"/>
          </w:tcPr>
          <w:p w14:paraId="20ED5CA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340</w:t>
            </w:r>
          </w:p>
        </w:tc>
        <w:tc>
          <w:tcPr>
            <w:tcW w:w="1050" w:type="dxa"/>
            <w:vAlign w:val="center"/>
          </w:tcPr>
          <w:p w14:paraId="06F41155">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297B7C62">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7D36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7ED4B08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507" w:type="dxa"/>
            <w:vAlign w:val="center"/>
          </w:tcPr>
          <w:p w14:paraId="116BBA2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70" w:type="dxa"/>
            <w:vAlign w:val="center"/>
          </w:tcPr>
          <w:p w14:paraId="2D5FFB6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4479</w:t>
            </w:r>
          </w:p>
        </w:tc>
        <w:tc>
          <w:tcPr>
            <w:tcW w:w="960" w:type="dxa"/>
            <w:vAlign w:val="center"/>
          </w:tcPr>
          <w:p w14:paraId="1EB5E02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w:t>
            </w:r>
          </w:p>
        </w:tc>
        <w:tc>
          <w:tcPr>
            <w:tcW w:w="1267" w:type="dxa"/>
            <w:vAlign w:val="center"/>
          </w:tcPr>
          <w:p w14:paraId="0C7CE28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1680</w:t>
            </w:r>
          </w:p>
        </w:tc>
        <w:tc>
          <w:tcPr>
            <w:tcW w:w="1005" w:type="dxa"/>
            <w:vAlign w:val="center"/>
          </w:tcPr>
          <w:p w14:paraId="6B3B219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2175</w:t>
            </w:r>
          </w:p>
        </w:tc>
        <w:tc>
          <w:tcPr>
            <w:tcW w:w="975" w:type="dxa"/>
            <w:vAlign w:val="center"/>
          </w:tcPr>
          <w:p w14:paraId="3610D25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355</w:t>
            </w:r>
          </w:p>
        </w:tc>
        <w:tc>
          <w:tcPr>
            <w:tcW w:w="1095" w:type="dxa"/>
            <w:vAlign w:val="center"/>
          </w:tcPr>
          <w:p w14:paraId="64B6DB3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269</w:t>
            </w:r>
          </w:p>
        </w:tc>
        <w:tc>
          <w:tcPr>
            <w:tcW w:w="1050" w:type="dxa"/>
            <w:vAlign w:val="center"/>
          </w:tcPr>
          <w:p w14:paraId="1FDDC574">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7665E4F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6783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133014B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I座</w:t>
            </w:r>
          </w:p>
        </w:tc>
        <w:tc>
          <w:tcPr>
            <w:tcW w:w="507" w:type="dxa"/>
            <w:vAlign w:val="center"/>
          </w:tcPr>
          <w:p w14:paraId="2AB4961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70" w:type="dxa"/>
            <w:vAlign w:val="center"/>
          </w:tcPr>
          <w:p w14:paraId="0D977EF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5119</w:t>
            </w:r>
          </w:p>
        </w:tc>
        <w:tc>
          <w:tcPr>
            <w:tcW w:w="960" w:type="dxa"/>
            <w:vAlign w:val="center"/>
          </w:tcPr>
          <w:p w14:paraId="1C6E88A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29</w:t>
            </w:r>
          </w:p>
        </w:tc>
        <w:tc>
          <w:tcPr>
            <w:tcW w:w="1267" w:type="dxa"/>
            <w:vAlign w:val="center"/>
          </w:tcPr>
          <w:p w14:paraId="2CF7443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2320</w:t>
            </w:r>
          </w:p>
        </w:tc>
        <w:tc>
          <w:tcPr>
            <w:tcW w:w="1005" w:type="dxa"/>
            <w:vAlign w:val="center"/>
          </w:tcPr>
          <w:p w14:paraId="6C045C5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2175</w:t>
            </w:r>
          </w:p>
        </w:tc>
        <w:tc>
          <w:tcPr>
            <w:tcW w:w="975" w:type="dxa"/>
            <w:vAlign w:val="center"/>
          </w:tcPr>
          <w:p w14:paraId="2BA723B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355</w:t>
            </w:r>
          </w:p>
        </w:tc>
        <w:tc>
          <w:tcPr>
            <w:tcW w:w="1095" w:type="dxa"/>
            <w:vAlign w:val="center"/>
          </w:tcPr>
          <w:p w14:paraId="6FD2FE4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269</w:t>
            </w:r>
          </w:p>
        </w:tc>
        <w:tc>
          <w:tcPr>
            <w:tcW w:w="1050" w:type="dxa"/>
            <w:vAlign w:val="center"/>
          </w:tcPr>
          <w:p w14:paraId="3F5678D2">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3E4A6F9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1D11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09775E0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J座</w:t>
            </w:r>
          </w:p>
        </w:tc>
        <w:tc>
          <w:tcPr>
            <w:tcW w:w="507" w:type="dxa"/>
            <w:vAlign w:val="center"/>
          </w:tcPr>
          <w:p w14:paraId="3464333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70" w:type="dxa"/>
            <w:vAlign w:val="center"/>
          </w:tcPr>
          <w:p w14:paraId="6C2F269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2799</w:t>
            </w:r>
          </w:p>
        </w:tc>
        <w:tc>
          <w:tcPr>
            <w:tcW w:w="960" w:type="dxa"/>
            <w:vAlign w:val="center"/>
          </w:tcPr>
          <w:p w14:paraId="4676482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w:t>
            </w:r>
          </w:p>
        </w:tc>
        <w:tc>
          <w:tcPr>
            <w:tcW w:w="1267" w:type="dxa"/>
            <w:vAlign w:val="center"/>
          </w:tcPr>
          <w:p w14:paraId="45ED6B0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2400</w:t>
            </w:r>
          </w:p>
        </w:tc>
        <w:tc>
          <w:tcPr>
            <w:tcW w:w="1005" w:type="dxa"/>
            <w:vAlign w:val="center"/>
          </w:tcPr>
          <w:p w14:paraId="72065A0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2175</w:t>
            </w:r>
          </w:p>
        </w:tc>
        <w:tc>
          <w:tcPr>
            <w:tcW w:w="975" w:type="dxa"/>
            <w:vAlign w:val="center"/>
          </w:tcPr>
          <w:p w14:paraId="5C94885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355</w:t>
            </w:r>
          </w:p>
        </w:tc>
        <w:tc>
          <w:tcPr>
            <w:tcW w:w="1095" w:type="dxa"/>
            <w:vAlign w:val="center"/>
          </w:tcPr>
          <w:p w14:paraId="55E392F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269</w:t>
            </w:r>
          </w:p>
        </w:tc>
        <w:tc>
          <w:tcPr>
            <w:tcW w:w="1050" w:type="dxa"/>
            <w:vAlign w:val="center"/>
          </w:tcPr>
          <w:p w14:paraId="1BE9F05C">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55DA2160">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26F5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51F5197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507" w:type="dxa"/>
            <w:vAlign w:val="center"/>
          </w:tcPr>
          <w:p w14:paraId="3E52FCB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70" w:type="dxa"/>
            <w:vAlign w:val="center"/>
          </w:tcPr>
          <w:p w14:paraId="138C0B1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3474</w:t>
            </w:r>
          </w:p>
        </w:tc>
        <w:tc>
          <w:tcPr>
            <w:tcW w:w="960" w:type="dxa"/>
            <w:vAlign w:val="center"/>
          </w:tcPr>
          <w:p w14:paraId="7779110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1267" w:type="dxa"/>
            <w:vAlign w:val="center"/>
          </w:tcPr>
          <w:p w14:paraId="13D1225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1020</w:t>
            </w:r>
          </w:p>
        </w:tc>
        <w:tc>
          <w:tcPr>
            <w:tcW w:w="1005" w:type="dxa"/>
            <w:vAlign w:val="center"/>
          </w:tcPr>
          <w:p w14:paraId="40B0146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2451</w:t>
            </w:r>
          </w:p>
        </w:tc>
        <w:tc>
          <w:tcPr>
            <w:tcW w:w="975" w:type="dxa"/>
            <w:vAlign w:val="center"/>
          </w:tcPr>
          <w:p w14:paraId="3C6A8DA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439</w:t>
            </w:r>
          </w:p>
        </w:tc>
        <w:tc>
          <w:tcPr>
            <w:tcW w:w="1095" w:type="dxa"/>
            <w:vAlign w:val="center"/>
          </w:tcPr>
          <w:p w14:paraId="61C0C47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404</w:t>
            </w:r>
          </w:p>
        </w:tc>
        <w:tc>
          <w:tcPr>
            <w:tcW w:w="1050" w:type="dxa"/>
            <w:vAlign w:val="center"/>
          </w:tcPr>
          <w:p w14:paraId="0D14C0AF">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18CEE1BF">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7891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13B86B6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507" w:type="dxa"/>
            <w:vAlign w:val="center"/>
          </w:tcPr>
          <w:p w14:paraId="7895A92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70" w:type="dxa"/>
            <w:vAlign w:val="center"/>
          </w:tcPr>
          <w:p w14:paraId="28B81B1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3474</w:t>
            </w:r>
          </w:p>
        </w:tc>
        <w:tc>
          <w:tcPr>
            <w:tcW w:w="960" w:type="dxa"/>
            <w:vAlign w:val="center"/>
          </w:tcPr>
          <w:p w14:paraId="3AA8ABC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1267" w:type="dxa"/>
            <w:vAlign w:val="center"/>
          </w:tcPr>
          <w:p w14:paraId="7ECD2FB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1700</w:t>
            </w:r>
          </w:p>
        </w:tc>
        <w:tc>
          <w:tcPr>
            <w:tcW w:w="1005" w:type="dxa"/>
            <w:vAlign w:val="center"/>
          </w:tcPr>
          <w:p w14:paraId="6502A3B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2451</w:t>
            </w:r>
          </w:p>
        </w:tc>
        <w:tc>
          <w:tcPr>
            <w:tcW w:w="975" w:type="dxa"/>
            <w:vAlign w:val="center"/>
          </w:tcPr>
          <w:p w14:paraId="7144DBD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439</w:t>
            </w:r>
          </w:p>
        </w:tc>
        <w:tc>
          <w:tcPr>
            <w:tcW w:w="1095" w:type="dxa"/>
            <w:vAlign w:val="center"/>
          </w:tcPr>
          <w:p w14:paraId="3970A94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404</w:t>
            </w:r>
          </w:p>
        </w:tc>
        <w:tc>
          <w:tcPr>
            <w:tcW w:w="1050" w:type="dxa"/>
            <w:vAlign w:val="center"/>
          </w:tcPr>
          <w:p w14:paraId="2CDDDFF3">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4CF99BA1">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0667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405F64D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M座</w:t>
            </w:r>
          </w:p>
        </w:tc>
        <w:tc>
          <w:tcPr>
            <w:tcW w:w="507" w:type="dxa"/>
            <w:vAlign w:val="center"/>
          </w:tcPr>
          <w:p w14:paraId="60281B7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870" w:type="dxa"/>
            <w:vAlign w:val="center"/>
          </w:tcPr>
          <w:p w14:paraId="3DD89F6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7767</w:t>
            </w:r>
          </w:p>
        </w:tc>
        <w:tc>
          <w:tcPr>
            <w:tcW w:w="960" w:type="dxa"/>
            <w:vAlign w:val="center"/>
          </w:tcPr>
          <w:p w14:paraId="19E79EE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1267" w:type="dxa"/>
            <w:vAlign w:val="center"/>
          </w:tcPr>
          <w:p w14:paraId="2D4F829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1700</w:t>
            </w:r>
          </w:p>
        </w:tc>
        <w:tc>
          <w:tcPr>
            <w:tcW w:w="1005" w:type="dxa"/>
            <w:vAlign w:val="center"/>
          </w:tcPr>
          <w:p w14:paraId="27B1A07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4902</w:t>
            </w:r>
          </w:p>
        </w:tc>
        <w:tc>
          <w:tcPr>
            <w:tcW w:w="975" w:type="dxa"/>
            <w:vAlign w:val="center"/>
          </w:tcPr>
          <w:p w14:paraId="0131FB7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538</w:t>
            </w:r>
          </w:p>
        </w:tc>
        <w:tc>
          <w:tcPr>
            <w:tcW w:w="1095" w:type="dxa"/>
            <w:vAlign w:val="center"/>
          </w:tcPr>
          <w:p w14:paraId="7FA0C4F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627</w:t>
            </w:r>
          </w:p>
        </w:tc>
        <w:tc>
          <w:tcPr>
            <w:tcW w:w="1050" w:type="dxa"/>
            <w:vAlign w:val="center"/>
          </w:tcPr>
          <w:p w14:paraId="136E39A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922" w:type="dxa"/>
            <w:vAlign w:val="center"/>
          </w:tcPr>
          <w:p w14:paraId="4ACEAA29">
            <w:pPr>
              <w:widowControl/>
              <w:jc w:val="center"/>
              <w:textAlignment w:val="center"/>
              <w:rPr>
                <w:rFonts w:hint="eastAsia" w:ascii="宋体" w:hAnsi="宋体" w:eastAsia="宋体" w:cs="宋体"/>
                <w:color w:val="auto"/>
                <w:kern w:val="2"/>
                <w:sz w:val="24"/>
                <w:szCs w:val="24"/>
                <w:highlight w:val="none"/>
                <w:lang w:val="en-US" w:eastAsia="zh-CN" w:bidi="ar-SA"/>
              </w:rPr>
            </w:pPr>
          </w:p>
        </w:tc>
      </w:tr>
      <w:tr w14:paraId="7380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0A1FA87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二教</w:t>
            </w:r>
          </w:p>
        </w:tc>
        <w:tc>
          <w:tcPr>
            <w:tcW w:w="507" w:type="dxa"/>
            <w:vAlign w:val="center"/>
          </w:tcPr>
          <w:p w14:paraId="0775F58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870" w:type="dxa"/>
            <w:vAlign w:val="center"/>
          </w:tcPr>
          <w:p w14:paraId="6910F30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2196</w:t>
            </w:r>
          </w:p>
        </w:tc>
        <w:tc>
          <w:tcPr>
            <w:tcW w:w="960" w:type="dxa"/>
            <w:vAlign w:val="center"/>
          </w:tcPr>
          <w:p w14:paraId="1B96C87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267" w:type="dxa"/>
            <w:vAlign w:val="center"/>
          </w:tcPr>
          <w:p w14:paraId="674D554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600</w:t>
            </w:r>
          </w:p>
        </w:tc>
        <w:tc>
          <w:tcPr>
            <w:tcW w:w="1005" w:type="dxa"/>
            <w:vAlign w:val="center"/>
          </w:tcPr>
          <w:p w14:paraId="69AB82B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1190</w:t>
            </w:r>
          </w:p>
        </w:tc>
        <w:tc>
          <w:tcPr>
            <w:tcW w:w="975" w:type="dxa"/>
            <w:vAlign w:val="center"/>
          </w:tcPr>
          <w:p w14:paraId="468DBC4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268</w:t>
            </w:r>
          </w:p>
        </w:tc>
        <w:tc>
          <w:tcPr>
            <w:tcW w:w="1095" w:type="dxa"/>
            <w:vAlign w:val="center"/>
          </w:tcPr>
          <w:p w14:paraId="599D0E8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138</w:t>
            </w:r>
          </w:p>
        </w:tc>
        <w:tc>
          <w:tcPr>
            <w:tcW w:w="1050" w:type="dxa"/>
            <w:vAlign w:val="center"/>
          </w:tcPr>
          <w:p w14:paraId="3C241C54">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38FFAF9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28CB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gridSpan w:val="2"/>
            <w:vMerge w:val="restart"/>
            <w:vAlign w:val="center"/>
          </w:tcPr>
          <w:p w14:paraId="58BECA35">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870" w:type="dxa"/>
            <w:vMerge w:val="restart"/>
            <w:vAlign w:val="center"/>
          </w:tcPr>
          <w:p w14:paraId="71A47E31">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57671</w:t>
            </w:r>
          </w:p>
        </w:tc>
        <w:tc>
          <w:tcPr>
            <w:tcW w:w="960" w:type="dxa"/>
            <w:vMerge w:val="restart"/>
            <w:vAlign w:val="center"/>
          </w:tcPr>
          <w:p w14:paraId="1B81D68E">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145</w:t>
            </w:r>
          </w:p>
        </w:tc>
        <w:tc>
          <w:tcPr>
            <w:tcW w:w="1267" w:type="dxa"/>
            <w:vMerge w:val="restart"/>
            <w:vAlign w:val="center"/>
          </w:tcPr>
          <w:p w14:paraId="0CB2D2FA">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18580</w:t>
            </w:r>
          </w:p>
        </w:tc>
        <w:tc>
          <w:tcPr>
            <w:tcW w:w="1005" w:type="dxa"/>
            <w:vAlign w:val="center"/>
          </w:tcPr>
          <w:p w14:paraId="25350510">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30046</w:t>
            </w:r>
          </w:p>
        </w:tc>
        <w:tc>
          <w:tcPr>
            <w:tcW w:w="975" w:type="dxa"/>
            <w:vAlign w:val="center"/>
          </w:tcPr>
          <w:p w14:paraId="570CCC3C">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4865</w:t>
            </w:r>
          </w:p>
        </w:tc>
        <w:tc>
          <w:tcPr>
            <w:tcW w:w="1095" w:type="dxa"/>
            <w:vAlign w:val="center"/>
          </w:tcPr>
          <w:p w14:paraId="3726641B">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4180</w:t>
            </w:r>
          </w:p>
        </w:tc>
        <w:tc>
          <w:tcPr>
            <w:tcW w:w="1050" w:type="dxa"/>
            <w:vAlign w:val="center"/>
          </w:tcPr>
          <w:p w14:paraId="18CE4E92">
            <w:pPr>
              <w:pStyle w:val="6"/>
              <w:jc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403F11C6">
            <w:pPr>
              <w:pStyle w:val="6"/>
              <w:jc w:val="center"/>
              <w:rPr>
                <w:rFonts w:hint="eastAsia" w:ascii="宋体" w:hAnsi="宋体" w:eastAsia="宋体" w:cs="宋体"/>
                <w:color w:val="auto"/>
                <w:kern w:val="2"/>
                <w:sz w:val="24"/>
                <w:szCs w:val="24"/>
                <w:highlight w:val="none"/>
                <w:lang w:val="en-US" w:eastAsia="zh-CN" w:bidi="ar-SA"/>
              </w:rPr>
            </w:pPr>
          </w:p>
        </w:tc>
      </w:tr>
      <w:tr w14:paraId="0986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gridSpan w:val="2"/>
            <w:vMerge w:val="continue"/>
            <w:vAlign w:val="center"/>
          </w:tcPr>
          <w:p w14:paraId="56E92BFA">
            <w:pPr>
              <w:pStyle w:val="6"/>
              <w:jc w:val="center"/>
              <w:rPr>
                <w:rFonts w:hint="eastAsia" w:ascii="宋体" w:hAnsi="宋体" w:eastAsia="宋体" w:cs="宋体"/>
                <w:color w:val="auto"/>
                <w:kern w:val="2"/>
                <w:sz w:val="24"/>
                <w:szCs w:val="24"/>
                <w:highlight w:val="none"/>
                <w:lang w:val="en-US" w:eastAsia="zh-CN" w:bidi="ar-SA"/>
              </w:rPr>
            </w:pPr>
          </w:p>
        </w:tc>
        <w:tc>
          <w:tcPr>
            <w:tcW w:w="870" w:type="dxa"/>
            <w:vMerge w:val="continue"/>
            <w:vAlign w:val="center"/>
          </w:tcPr>
          <w:p w14:paraId="12B70D55">
            <w:pPr>
              <w:pStyle w:val="6"/>
              <w:jc w:val="center"/>
              <w:rPr>
                <w:rFonts w:hint="eastAsia" w:ascii="宋体" w:hAnsi="宋体" w:eastAsia="宋体" w:cs="宋体"/>
                <w:color w:val="auto"/>
                <w:kern w:val="2"/>
                <w:sz w:val="24"/>
                <w:szCs w:val="24"/>
                <w:highlight w:val="none"/>
                <w:lang w:val="en-US" w:eastAsia="zh-CN" w:bidi="ar-SA"/>
              </w:rPr>
            </w:pPr>
          </w:p>
        </w:tc>
        <w:tc>
          <w:tcPr>
            <w:tcW w:w="960" w:type="dxa"/>
            <w:vMerge w:val="continue"/>
            <w:vAlign w:val="center"/>
          </w:tcPr>
          <w:p w14:paraId="39F0408C">
            <w:pPr>
              <w:pStyle w:val="6"/>
              <w:jc w:val="center"/>
              <w:rPr>
                <w:rFonts w:hint="eastAsia" w:ascii="宋体" w:hAnsi="宋体" w:eastAsia="宋体" w:cs="宋体"/>
                <w:color w:val="auto"/>
                <w:kern w:val="2"/>
                <w:sz w:val="24"/>
                <w:szCs w:val="24"/>
                <w:highlight w:val="none"/>
                <w:lang w:val="en-US" w:eastAsia="zh-CN" w:bidi="ar-SA"/>
              </w:rPr>
            </w:pPr>
          </w:p>
        </w:tc>
        <w:tc>
          <w:tcPr>
            <w:tcW w:w="1267" w:type="dxa"/>
            <w:vMerge w:val="continue"/>
            <w:vAlign w:val="center"/>
          </w:tcPr>
          <w:p w14:paraId="13E50D08">
            <w:pPr>
              <w:pStyle w:val="6"/>
              <w:jc w:val="center"/>
              <w:rPr>
                <w:rFonts w:hint="eastAsia" w:ascii="宋体" w:hAnsi="宋体" w:eastAsia="宋体" w:cs="宋体"/>
                <w:color w:val="auto"/>
                <w:kern w:val="2"/>
                <w:sz w:val="24"/>
                <w:szCs w:val="24"/>
                <w:highlight w:val="none"/>
                <w:lang w:val="en-US" w:eastAsia="zh-CN" w:bidi="ar-SA"/>
              </w:rPr>
            </w:pPr>
          </w:p>
        </w:tc>
        <w:tc>
          <w:tcPr>
            <w:tcW w:w="3075" w:type="dxa"/>
            <w:gridSpan w:val="3"/>
            <w:vAlign w:val="center"/>
          </w:tcPr>
          <w:p w14:paraId="6FDA2878">
            <w:pPr>
              <w:pStyle w:val="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39091</w:t>
            </w:r>
          </w:p>
        </w:tc>
        <w:tc>
          <w:tcPr>
            <w:tcW w:w="1050" w:type="dxa"/>
            <w:vAlign w:val="center"/>
          </w:tcPr>
          <w:p w14:paraId="33C286FE">
            <w:pPr>
              <w:pStyle w:val="6"/>
              <w:jc w:val="center"/>
              <w:rPr>
                <w:rFonts w:hint="eastAsia" w:ascii="宋体" w:hAnsi="宋体" w:eastAsia="宋体" w:cs="宋体"/>
                <w:color w:val="auto"/>
                <w:kern w:val="2"/>
                <w:sz w:val="24"/>
                <w:szCs w:val="24"/>
                <w:highlight w:val="none"/>
                <w:lang w:val="en-US" w:eastAsia="zh-CN" w:bidi="ar-SA"/>
              </w:rPr>
            </w:pPr>
          </w:p>
        </w:tc>
        <w:tc>
          <w:tcPr>
            <w:tcW w:w="922" w:type="dxa"/>
            <w:vAlign w:val="center"/>
          </w:tcPr>
          <w:p w14:paraId="7374F5E1">
            <w:pPr>
              <w:pStyle w:val="6"/>
              <w:jc w:val="center"/>
              <w:rPr>
                <w:rFonts w:hint="eastAsia" w:ascii="宋体" w:hAnsi="宋体" w:eastAsia="宋体" w:cs="宋体"/>
                <w:color w:val="auto"/>
                <w:kern w:val="2"/>
                <w:sz w:val="24"/>
                <w:szCs w:val="24"/>
                <w:highlight w:val="none"/>
                <w:lang w:val="en-US" w:eastAsia="zh-CN" w:bidi="ar-SA"/>
              </w:rPr>
            </w:pPr>
          </w:p>
        </w:tc>
      </w:tr>
    </w:tbl>
    <w:p w14:paraId="4441F29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接待中心：</w:t>
      </w:r>
    </w:p>
    <w:tbl>
      <w:tblPr>
        <w:tblStyle w:val="23"/>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095"/>
        <w:gridCol w:w="1065"/>
        <w:gridCol w:w="1305"/>
        <w:gridCol w:w="1695"/>
        <w:gridCol w:w="915"/>
        <w:gridCol w:w="930"/>
        <w:gridCol w:w="1211"/>
      </w:tblGrid>
      <w:tr w14:paraId="62E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Merge w:val="restart"/>
            <w:vAlign w:val="center"/>
          </w:tcPr>
          <w:p w14:paraId="7AE5E8BB">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t>
            </w:r>
          </w:p>
        </w:tc>
        <w:tc>
          <w:tcPr>
            <w:tcW w:w="1095" w:type="dxa"/>
            <w:vMerge w:val="restart"/>
            <w:vAlign w:val="center"/>
          </w:tcPr>
          <w:p w14:paraId="06A76B0B">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楼层</w:t>
            </w:r>
          </w:p>
        </w:tc>
        <w:tc>
          <w:tcPr>
            <w:tcW w:w="1065" w:type="dxa"/>
            <w:vMerge w:val="restart"/>
            <w:vAlign w:val="center"/>
          </w:tcPr>
          <w:p w14:paraId="439642AF">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总面积</w:t>
            </w:r>
          </w:p>
        </w:tc>
        <w:tc>
          <w:tcPr>
            <w:tcW w:w="3000" w:type="dxa"/>
            <w:gridSpan w:val="2"/>
            <w:vAlign w:val="center"/>
          </w:tcPr>
          <w:p w14:paraId="54C07B0D">
            <w:pPr>
              <w:pStyle w:val="6"/>
              <w:spacing w:line="360" w:lineRule="auto"/>
              <w:jc w:val="center"/>
              <w:rPr>
                <w:rFonts w:hint="eastAsia" w:ascii="宋体" w:hAnsi="宋体" w:eastAsia="宋体" w:cs="宋体"/>
                <w:b/>
                <w:bCs/>
                <w:strike w:val="0"/>
                <w:color w:val="auto"/>
                <w:sz w:val="24"/>
                <w:szCs w:val="24"/>
                <w:highlight w:val="none"/>
                <w:lang w:val="en-US" w:eastAsia="zh-CN"/>
              </w:rPr>
            </w:pPr>
            <w:r>
              <w:rPr>
                <w:rFonts w:hint="eastAsia" w:ascii="宋体" w:hAnsi="宋体" w:eastAsia="宋体" w:cs="宋体"/>
                <w:b/>
                <w:bCs/>
                <w:strike w:val="0"/>
                <w:color w:val="auto"/>
                <w:sz w:val="24"/>
                <w:szCs w:val="24"/>
                <w:highlight w:val="none"/>
                <w:lang w:val="en-US" w:eastAsia="zh-CN"/>
              </w:rPr>
              <w:t>房间</w:t>
            </w:r>
          </w:p>
        </w:tc>
        <w:tc>
          <w:tcPr>
            <w:tcW w:w="3056" w:type="dxa"/>
            <w:gridSpan w:val="3"/>
            <w:vAlign w:val="center"/>
          </w:tcPr>
          <w:p w14:paraId="3B0431FC">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公共空间面积</w:t>
            </w:r>
          </w:p>
        </w:tc>
      </w:tr>
      <w:tr w14:paraId="4B0B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Merge w:val="continue"/>
            <w:vAlign w:val="center"/>
          </w:tcPr>
          <w:p w14:paraId="780C892F">
            <w:pPr>
              <w:pStyle w:val="6"/>
              <w:spacing w:line="360" w:lineRule="auto"/>
              <w:jc w:val="center"/>
              <w:rPr>
                <w:rFonts w:hint="eastAsia" w:ascii="宋体" w:hAnsi="宋体" w:eastAsia="宋体" w:cs="宋体"/>
                <w:b/>
                <w:bCs/>
                <w:color w:val="auto"/>
                <w:sz w:val="24"/>
                <w:szCs w:val="24"/>
                <w:highlight w:val="none"/>
              </w:rPr>
            </w:pPr>
          </w:p>
        </w:tc>
        <w:tc>
          <w:tcPr>
            <w:tcW w:w="1095" w:type="dxa"/>
            <w:vMerge w:val="continue"/>
            <w:vAlign w:val="center"/>
          </w:tcPr>
          <w:p w14:paraId="693FDA75">
            <w:pPr>
              <w:pStyle w:val="6"/>
              <w:spacing w:line="360" w:lineRule="auto"/>
              <w:jc w:val="center"/>
              <w:rPr>
                <w:rFonts w:hint="eastAsia" w:ascii="宋体" w:hAnsi="宋体" w:eastAsia="宋体" w:cs="宋体"/>
                <w:b/>
                <w:bCs/>
                <w:color w:val="auto"/>
                <w:sz w:val="24"/>
                <w:szCs w:val="24"/>
                <w:highlight w:val="none"/>
              </w:rPr>
            </w:pPr>
          </w:p>
        </w:tc>
        <w:tc>
          <w:tcPr>
            <w:tcW w:w="1065" w:type="dxa"/>
            <w:vMerge w:val="continue"/>
            <w:vAlign w:val="center"/>
          </w:tcPr>
          <w:p w14:paraId="139E9B57">
            <w:pPr>
              <w:pStyle w:val="6"/>
              <w:spacing w:line="360" w:lineRule="auto"/>
              <w:jc w:val="center"/>
              <w:rPr>
                <w:rFonts w:hint="eastAsia" w:ascii="宋体" w:hAnsi="宋体" w:eastAsia="宋体" w:cs="宋体"/>
                <w:b/>
                <w:bCs/>
                <w:color w:val="auto"/>
                <w:sz w:val="24"/>
                <w:szCs w:val="24"/>
                <w:highlight w:val="none"/>
              </w:rPr>
            </w:pPr>
          </w:p>
        </w:tc>
        <w:tc>
          <w:tcPr>
            <w:tcW w:w="1305" w:type="dxa"/>
            <w:vAlign w:val="center"/>
          </w:tcPr>
          <w:p w14:paraId="6529A4B1">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695" w:type="dxa"/>
            <w:vAlign w:val="center"/>
          </w:tcPr>
          <w:p w14:paraId="0FDD241B">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面积</w:t>
            </w:r>
          </w:p>
        </w:tc>
        <w:tc>
          <w:tcPr>
            <w:tcW w:w="915" w:type="dxa"/>
            <w:vAlign w:val="center"/>
          </w:tcPr>
          <w:p w14:paraId="10FC99AE">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楼道</w:t>
            </w:r>
          </w:p>
        </w:tc>
        <w:tc>
          <w:tcPr>
            <w:tcW w:w="930" w:type="dxa"/>
            <w:vAlign w:val="center"/>
          </w:tcPr>
          <w:p w14:paraId="21DEA2AD">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楼梯</w:t>
            </w:r>
          </w:p>
        </w:tc>
        <w:tc>
          <w:tcPr>
            <w:tcW w:w="1211" w:type="dxa"/>
            <w:vAlign w:val="center"/>
          </w:tcPr>
          <w:p w14:paraId="2D5376B9">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卫生间</w:t>
            </w:r>
          </w:p>
        </w:tc>
      </w:tr>
      <w:tr w14:paraId="7728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95" w:type="dxa"/>
            <w:vAlign w:val="center"/>
          </w:tcPr>
          <w:p w14:paraId="12C38D4A">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B座五楼</w:t>
            </w:r>
          </w:p>
        </w:tc>
        <w:tc>
          <w:tcPr>
            <w:tcW w:w="1095" w:type="dxa"/>
            <w:vAlign w:val="center"/>
          </w:tcPr>
          <w:p w14:paraId="490E8941">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065" w:type="dxa"/>
            <w:vAlign w:val="center"/>
          </w:tcPr>
          <w:p w14:paraId="67B9D161">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1204</w:t>
            </w:r>
          </w:p>
        </w:tc>
        <w:tc>
          <w:tcPr>
            <w:tcW w:w="1305" w:type="dxa"/>
            <w:vAlign w:val="center"/>
          </w:tcPr>
          <w:p w14:paraId="6C0AEF8B">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695" w:type="dxa"/>
            <w:vAlign w:val="center"/>
          </w:tcPr>
          <w:p w14:paraId="16D02BD6">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554</w:t>
            </w:r>
          </w:p>
        </w:tc>
        <w:tc>
          <w:tcPr>
            <w:tcW w:w="915" w:type="dxa"/>
            <w:vAlign w:val="center"/>
          </w:tcPr>
          <w:p w14:paraId="510EBEC4">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391</w:t>
            </w:r>
          </w:p>
        </w:tc>
        <w:tc>
          <w:tcPr>
            <w:tcW w:w="930" w:type="dxa"/>
            <w:vAlign w:val="center"/>
          </w:tcPr>
          <w:p w14:paraId="79864762">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c>
          <w:tcPr>
            <w:tcW w:w="1211" w:type="dxa"/>
            <w:vAlign w:val="center"/>
          </w:tcPr>
          <w:p w14:paraId="428D7779">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w:t>
            </w:r>
          </w:p>
        </w:tc>
      </w:tr>
      <w:tr w14:paraId="03F8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14:paraId="40B26982">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国际交流中心</w:t>
            </w:r>
          </w:p>
        </w:tc>
        <w:tc>
          <w:tcPr>
            <w:tcW w:w="1095" w:type="dxa"/>
            <w:vAlign w:val="center"/>
          </w:tcPr>
          <w:p w14:paraId="2FDAD9A3">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065" w:type="dxa"/>
            <w:vAlign w:val="center"/>
          </w:tcPr>
          <w:p w14:paraId="364880B1">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2066</w:t>
            </w:r>
          </w:p>
        </w:tc>
        <w:tc>
          <w:tcPr>
            <w:tcW w:w="1305" w:type="dxa"/>
            <w:vAlign w:val="center"/>
          </w:tcPr>
          <w:p w14:paraId="74CCD194">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78</w:t>
            </w:r>
          </w:p>
        </w:tc>
        <w:tc>
          <w:tcPr>
            <w:tcW w:w="1695" w:type="dxa"/>
            <w:vAlign w:val="center"/>
          </w:tcPr>
          <w:p w14:paraId="29076B1A">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1560</w:t>
            </w:r>
          </w:p>
        </w:tc>
        <w:tc>
          <w:tcPr>
            <w:tcW w:w="915" w:type="dxa"/>
            <w:vAlign w:val="center"/>
          </w:tcPr>
          <w:p w14:paraId="511A6722">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374</w:t>
            </w:r>
          </w:p>
        </w:tc>
        <w:tc>
          <w:tcPr>
            <w:tcW w:w="930" w:type="dxa"/>
            <w:vAlign w:val="center"/>
          </w:tcPr>
          <w:p w14:paraId="638C831F">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132</w:t>
            </w:r>
          </w:p>
        </w:tc>
        <w:tc>
          <w:tcPr>
            <w:tcW w:w="1211" w:type="dxa"/>
            <w:vAlign w:val="center"/>
          </w:tcPr>
          <w:p w14:paraId="1377CFFB">
            <w:pPr>
              <w:pStyle w:val="6"/>
              <w:spacing w:line="360" w:lineRule="auto"/>
              <w:jc w:val="center"/>
              <w:rPr>
                <w:rFonts w:hint="eastAsia" w:ascii="宋体" w:hAnsi="宋体" w:eastAsia="宋体" w:cs="宋体"/>
                <w:color w:val="auto"/>
                <w:kern w:val="2"/>
                <w:sz w:val="24"/>
                <w:szCs w:val="24"/>
                <w:highlight w:val="none"/>
                <w:lang w:val="en-US" w:eastAsia="zh-CN" w:bidi="ar-SA"/>
              </w:rPr>
            </w:pPr>
          </w:p>
        </w:tc>
      </w:tr>
      <w:tr w14:paraId="676D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gridSpan w:val="2"/>
            <w:vMerge w:val="restart"/>
            <w:vAlign w:val="center"/>
          </w:tcPr>
          <w:p w14:paraId="67EC5B66">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065" w:type="dxa"/>
            <w:vMerge w:val="restart"/>
            <w:vAlign w:val="center"/>
          </w:tcPr>
          <w:p w14:paraId="5EBF1F8E">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3054</w:t>
            </w:r>
          </w:p>
        </w:tc>
        <w:tc>
          <w:tcPr>
            <w:tcW w:w="1305" w:type="dxa"/>
            <w:vMerge w:val="restart"/>
            <w:vAlign w:val="center"/>
          </w:tcPr>
          <w:p w14:paraId="0D07981C">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93</w:t>
            </w:r>
          </w:p>
        </w:tc>
        <w:tc>
          <w:tcPr>
            <w:tcW w:w="1695" w:type="dxa"/>
            <w:vMerge w:val="restart"/>
            <w:vAlign w:val="center"/>
          </w:tcPr>
          <w:p w14:paraId="62D7C991">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2114</w:t>
            </w:r>
          </w:p>
        </w:tc>
        <w:tc>
          <w:tcPr>
            <w:tcW w:w="915" w:type="dxa"/>
            <w:vAlign w:val="center"/>
          </w:tcPr>
          <w:p w14:paraId="473902A1">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765</w:t>
            </w:r>
          </w:p>
        </w:tc>
        <w:tc>
          <w:tcPr>
            <w:tcW w:w="930" w:type="dxa"/>
            <w:vAlign w:val="center"/>
          </w:tcPr>
          <w:p w14:paraId="30C7D58D">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132</w:t>
            </w:r>
          </w:p>
        </w:tc>
        <w:tc>
          <w:tcPr>
            <w:tcW w:w="1211" w:type="dxa"/>
            <w:vAlign w:val="center"/>
          </w:tcPr>
          <w:p w14:paraId="73432E0E">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w:t>
            </w:r>
          </w:p>
        </w:tc>
      </w:tr>
      <w:tr w14:paraId="6DE5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gridSpan w:val="2"/>
            <w:vMerge w:val="continue"/>
            <w:vAlign w:val="center"/>
          </w:tcPr>
          <w:p w14:paraId="0F4DFCDF">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1065" w:type="dxa"/>
            <w:vMerge w:val="continue"/>
            <w:vAlign w:val="center"/>
          </w:tcPr>
          <w:p w14:paraId="283ADB3E">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1305" w:type="dxa"/>
            <w:vMerge w:val="continue"/>
            <w:vAlign w:val="center"/>
          </w:tcPr>
          <w:p w14:paraId="4CA5E97A">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1695" w:type="dxa"/>
            <w:vMerge w:val="continue"/>
            <w:vAlign w:val="center"/>
          </w:tcPr>
          <w:p w14:paraId="60B55A92">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3056" w:type="dxa"/>
            <w:gridSpan w:val="3"/>
            <w:vAlign w:val="center"/>
          </w:tcPr>
          <w:p w14:paraId="37D6CC78">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940</w:t>
            </w:r>
          </w:p>
        </w:tc>
      </w:tr>
    </w:tbl>
    <w:p w14:paraId="668DBB0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体育场馆：</w:t>
      </w:r>
    </w:p>
    <w:tbl>
      <w:tblPr>
        <w:tblStyle w:val="23"/>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035"/>
        <w:gridCol w:w="1305"/>
        <w:gridCol w:w="1170"/>
        <w:gridCol w:w="1080"/>
        <w:gridCol w:w="1335"/>
        <w:gridCol w:w="990"/>
        <w:gridCol w:w="990"/>
      </w:tblGrid>
      <w:tr w14:paraId="7C3C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14:paraId="4084FB6B">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区域</w:t>
            </w:r>
          </w:p>
        </w:tc>
        <w:tc>
          <w:tcPr>
            <w:tcW w:w="1035" w:type="dxa"/>
            <w:vMerge w:val="restart"/>
            <w:vAlign w:val="center"/>
          </w:tcPr>
          <w:p w14:paraId="3CEDB56B">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总面积</w:t>
            </w:r>
          </w:p>
        </w:tc>
        <w:tc>
          <w:tcPr>
            <w:tcW w:w="4890" w:type="dxa"/>
            <w:gridSpan w:val="4"/>
            <w:vAlign w:val="center"/>
          </w:tcPr>
          <w:p w14:paraId="54525CE5">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公共空间面积</w:t>
            </w:r>
          </w:p>
        </w:tc>
        <w:tc>
          <w:tcPr>
            <w:tcW w:w="1980" w:type="dxa"/>
            <w:gridSpan w:val="2"/>
            <w:vAlign w:val="center"/>
          </w:tcPr>
          <w:p w14:paraId="06616CF1">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tc>
      </w:tr>
      <w:tr w14:paraId="6AC4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14:paraId="1D9BBCFD">
            <w:pPr>
              <w:pStyle w:val="6"/>
              <w:spacing w:line="360" w:lineRule="auto"/>
              <w:jc w:val="center"/>
              <w:rPr>
                <w:rFonts w:hint="eastAsia" w:ascii="宋体" w:hAnsi="宋体" w:eastAsia="宋体" w:cs="宋体"/>
                <w:color w:val="auto"/>
                <w:sz w:val="24"/>
                <w:szCs w:val="24"/>
                <w:highlight w:val="none"/>
              </w:rPr>
            </w:pPr>
          </w:p>
        </w:tc>
        <w:tc>
          <w:tcPr>
            <w:tcW w:w="1035" w:type="dxa"/>
            <w:vMerge w:val="continue"/>
            <w:vAlign w:val="center"/>
          </w:tcPr>
          <w:p w14:paraId="04DABA3C">
            <w:pPr>
              <w:pStyle w:val="6"/>
              <w:spacing w:line="360" w:lineRule="auto"/>
              <w:jc w:val="center"/>
              <w:rPr>
                <w:rFonts w:hint="eastAsia" w:ascii="宋体" w:hAnsi="宋体" w:eastAsia="宋体" w:cs="宋体"/>
                <w:color w:val="auto"/>
                <w:sz w:val="24"/>
                <w:szCs w:val="24"/>
                <w:highlight w:val="none"/>
              </w:rPr>
            </w:pPr>
          </w:p>
        </w:tc>
        <w:tc>
          <w:tcPr>
            <w:tcW w:w="1305" w:type="dxa"/>
            <w:vAlign w:val="center"/>
          </w:tcPr>
          <w:p w14:paraId="581BAC32">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比赛场地、观众席</w:t>
            </w:r>
          </w:p>
        </w:tc>
        <w:tc>
          <w:tcPr>
            <w:tcW w:w="1170" w:type="dxa"/>
            <w:vAlign w:val="center"/>
          </w:tcPr>
          <w:p w14:paraId="3BB81E04">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楼道</w:t>
            </w:r>
          </w:p>
        </w:tc>
        <w:tc>
          <w:tcPr>
            <w:tcW w:w="1080" w:type="dxa"/>
            <w:vAlign w:val="center"/>
          </w:tcPr>
          <w:p w14:paraId="54CA5A28">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楼梯</w:t>
            </w:r>
          </w:p>
        </w:tc>
        <w:tc>
          <w:tcPr>
            <w:tcW w:w="1335" w:type="dxa"/>
            <w:vAlign w:val="center"/>
          </w:tcPr>
          <w:p w14:paraId="0FD773CD">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卫生间</w:t>
            </w:r>
          </w:p>
        </w:tc>
        <w:tc>
          <w:tcPr>
            <w:tcW w:w="990" w:type="dxa"/>
            <w:vAlign w:val="center"/>
          </w:tcPr>
          <w:p w14:paraId="640B9C35">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会议室</w:t>
            </w:r>
          </w:p>
        </w:tc>
        <w:tc>
          <w:tcPr>
            <w:tcW w:w="990" w:type="dxa"/>
            <w:vAlign w:val="center"/>
          </w:tcPr>
          <w:p w14:paraId="14BB2A5D">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电梯</w:t>
            </w:r>
          </w:p>
        </w:tc>
      </w:tr>
      <w:tr w14:paraId="5A18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14:paraId="3E6D48B8">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综合体育馆</w:t>
            </w:r>
          </w:p>
        </w:tc>
        <w:tc>
          <w:tcPr>
            <w:tcW w:w="1035" w:type="dxa"/>
            <w:vAlign w:val="center"/>
          </w:tcPr>
          <w:p w14:paraId="06DEB828">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9939</w:t>
            </w:r>
          </w:p>
        </w:tc>
        <w:tc>
          <w:tcPr>
            <w:tcW w:w="1305" w:type="dxa"/>
            <w:vAlign w:val="center"/>
          </w:tcPr>
          <w:p w14:paraId="556730C4">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5534</w:t>
            </w:r>
          </w:p>
        </w:tc>
        <w:tc>
          <w:tcPr>
            <w:tcW w:w="1170" w:type="dxa"/>
            <w:vAlign w:val="center"/>
          </w:tcPr>
          <w:p w14:paraId="4D662290">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3621</w:t>
            </w:r>
          </w:p>
        </w:tc>
        <w:tc>
          <w:tcPr>
            <w:tcW w:w="1080" w:type="dxa"/>
            <w:vAlign w:val="center"/>
          </w:tcPr>
          <w:p w14:paraId="1F5DB8A8">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278</w:t>
            </w:r>
          </w:p>
        </w:tc>
        <w:tc>
          <w:tcPr>
            <w:tcW w:w="1335" w:type="dxa"/>
            <w:vAlign w:val="center"/>
          </w:tcPr>
          <w:p w14:paraId="1A217C9F">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506</w:t>
            </w:r>
          </w:p>
        </w:tc>
        <w:tc>
          <w:tcPr>
            <w:tcW w:w="990" w:type="dxa"/>
            <w:vAlign w:val="center"/>
          </w:tcPr>
          <w:p w14:paraId="364E14F8">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990" w:type="dxa"/>
            <w:vAlign w:val="center"/>
          </w:tcPr>
          <w:p w14:paraId="7F91AA54">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57F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14:paraId="72017AFB">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西院体育馆</w:t>
            </w:r>
          </w:p>
        </w:tc>
        <w:tc>
          <w:tcPr>
            <w:tcW w:w="1035" w:type="dxa"/>
            <w:vAlign w:val="center"/>
          </w:tcPr>
          <w:p w14:paraId="3E82027E">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3150</w:t>
            </w:r>
          </w:p>
        </w:tc>
        <w:tc>
          <w:tcPr>
            <w:tcW w:w="1305" w:type="dxa"/>
            <w:vAlign w:val="center"/>
          </w:tcPr>
          <w:p w14:paraId="30BCE1D3">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2681</w:t>
            </w:r>
          </w:p>
        </w:tc>
        <w:tc>
          <w:tcPr>
            <w:tcW w:w="1170" w:type="dxa"/>
            <w:vAlign w:val="center"/>
          </w:tcPr>
          <w:p w14:paraId="665E9DC0">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w:t>
            </w:r>
          </w:p>
        </w:tc>
        <w:tc>
          <w:tcPr>
            <w:tcW w:w="1080" w:type="dxa"/>
            <w:vAlign w:val="center"/>
          </w:tcPr>
          <w:p w14:paraId="5208FF0A">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107</w:t>
            </w:r>
          </w:p>
        </w:tc>
        <w:tc>
          <w:tcPr>
            <w:tcW w:w="1335" w:type="dxa"/>
            <w:vAlign w:val="center"/>
          </w:tcPr>
          <w:p w14:paraId="4C6B42C2">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49</w:t>
            </w:r>
          </w:p>
        </w:tc>
        <w:tc>
          <w:tcPr>
            <w:tcW w:w="990" w:type="dxa"/>
            <w:vAlign w:val="center"/>
          </w:tcPr>
          <w:p w14:paraId="617374CB">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990" w:type="dxa"/>
            <w:vAlign w:val="center"/>
          </w:tcPr>
          <w:p w14:paraId="4C37514E">
            <w:pPr>
              <w:pStyle w:val="6"/>
              <w:spacing w:line="360" w:lineRule="auto"/>
              <w:jc w:val="center"/>
              <w:rPr>
                <w:rFonts w:hint="eastAsia" w:ascii="宋体" w:hAnsi="宋体" w:eastAsia="宋体" w:cs="宋体"/>
                <w:color w:val="auto"/>
                <w:kern w:val="2"/>
                <w:sz w:val="24"/>
                <w:szCs w:val="24"/>
                <w:highlight w:val="none"/>
                <w:lang w:val="en-US" w:eastAsia="zh-CN" w:bidi="ar-SA"/>
              </w:rPr>
            </w:pPr>
          </w:p>
        </w:tc>
      </w:tr>
      <w:tr w14:paraId="2536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14:paraId="29049FA1">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体育场</w:t>
            </w:r>
          </w:p>
        </w:tc>
        <w:tc>
          <w:tcPr>
            <w:tcW w:w="1035" w:type="dxa"/>
            <w:vAlign w:val="center"/>
          </w:tcPr>
          <w:p w14:paraId="11C2C887">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11637</w:t>
            </w:r>
          </w:p>
        </w:tc>
        <w:tc>
          <w:tcPr>
            <w:tcW w:w="1305" w:type="dxa"/>
            <w:vAlign w:val="center"/>
          </w:tcPr>
          <w:p w14:paraId="7995A4CF">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9573</w:t>
            </w:r>
          </w:p>
        </w:tc>
        <w:tc>
          <w:tcPr>
            <w:tcW w:w="1170" w:type="dxa"/>
            <w:vAlign w:val="center"/>
          </w:tcPr>
          <w:p w14:paraId="420A6843">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1896</w:t>
            </w:r>
          </w:p>
        </w:tc>
        <w:tc>
          <w:tcPr>
            <w:tcW w:w="1080" w:type="dxa"/>
            <w:vAlign w:val="center"/>
          </w:tcPr>
          <w:p w14:paraId="19BE925C">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1335" w:type="dxa"/>
            <w:vAlign w:val="center"/>
          </w:tcPr>
          <w:p w14:paraId="5A1B7422">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168</w:t>
            </w:r>
          </w:p>
        </w:tc>
        <w:tc>
          <w:tcPr>
            <w:tcW w:w="990" w:type="dxa"/>
            <w:vAlign w:val="center"/>
          </w:tcPr>
          <w:p w14:paraId="2EAD8184">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90" w:type="dxa"/>
            <w:vAlign w:val="center"/>
          </w:tcPr>
          <w:p w14:paraId="2B95C7CF">
            <w:pPr>
              <w:pStyle w:val="6"/>
              <w:spacing w:line="360" w:lineRule="auto"/>
              <w:jc w:val="center"/>
              <w:rPr>
                <w:rFonts w:hint="eastAsia" w:ascii="宋体" w:hAnsi="宋体" w:eastAsia="宋体" w:cs="宋体"/>
                <w:color w:val="auto"/>
                <w:kern w:val="2"/>
                <w:sz w:val="24"/>
                <w:szCs w:val="24"/>
                <w:highlight w:val="none"/>
                <w:lang w:val="en-US" w:eastAsia="zh-CN" w:bidi="ar-SA"/>
              </w:rPr>
            </w:pPr>
          </w:p>
        </w:tc>
      </w:tr>
      <w:tr w14:paraId="2379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14:paraId="62F8DEF8">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035" w:type="dxa"/>
            <w:vMerge w:val="restart"/>
            <w:vAlign w:val="center"/>
          </w:tcPr>
          <w:p w14:paraId="612AFAB7">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24726</w:t>
            </w:r>
          </w:p>
        </w:tc>
        <w:tc>
          <w:tcPr>
            <w:tcW w:w="1305" w:type="dxa"/>
            <w:vMerge w:val="restart"/>
            <w:vAlign w:val="center"/>
          </w:tcPr>
          <w:p w14:paraId="6F253299">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17788</w:t>
            </w:r>
          </w:p>
        </w:tc>
        <w:tc>
          <w:tcPr>
            <w:tcW w:w="1170" w:type="dxa"/>
            <w:vAlign w:val="center"/>
          </w:tcPr>
          <w:p w14:paraId="33CB4390">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5830</w:t>
            </w:r>
          </w:p>
        </w:tc>
        <w:tc>
          <w:tcPr>
            <w:tcW w:w="1080" w:type="dxa"/>
            <w:vAlign w:val="center"/>
          </w:tcPr>
          <w:p w14:paraId="41DA82EE">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385</w:t>
            </w:r>
          </w:p>
        </w:tc>
        <w:tc>
          <w:tcPr>
            <w:tcW w:w="1335" w:type="dxa"/>
            <w:vAlign w:val="center"/>
          </w:tcPr>
          <w:p w14:paraId="05A995F4">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723</w:t>
            </w:r>
          </w:p>
        </w:tc>
        <w:tc>
          <w:tcPr>
            <w:tcW w:w="990" w:type="dxa"/>
            <w:vAlign w:val="center"/>
          </w:tcPr>
          <w:p w14:paraId="57FB6D16">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990" w:type="dxa"/>
            <w:vAlign w:val="center"/>
          </w:tcPr>
          <w:p w14:paraId="5C4527E8">
            <w:pPr>
              <w:pStyle w:val="6"/>
              <w:spacing w:line="360" w:lineRule="auto"/>
              <w:jc w:val="center"/>
              <w:rPr>
                <w:rFonts w:hint="eastAsia" w:ascii="宋体" w:hAnsi="宋体" w:eastAsia="宋体" w:cs="宋体"/>
                <w:color w:val="auto"/>
                <w:kern w:val="2"/>
                <w:sz w:val="24"/>
                <w:szCs w:val="24"/>
                <w:highlight w:val="none"/>
                <w:lang w:val="en-US" w:eastAsia="zh-CN" w:bidi="ar-SA"/>
              </w:rPr>
            </w:pPr>
          </w:p>
        </w:tc>
      </w:tr>
      <w:tr w14:paraId="5AFA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14:paraId="6F84D730">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1035" w:type="dxa"/>
            <w:vMerge w:val="continue"/>
            <w:vAlign w:val="center"/>
          </w:tcPr>
          <w:p w14:paraId="792AB6F7">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1305" w:type="dxa"/>
            <w:vMerge w:val="continue"/>
            <w:vAlign w:val="center"/>
          </w:tcPr>
          <w:p w14:paraId="1AF1223E">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3585" w:type="dxa"/>
            <w:gridSpan w:val="3"/>
            <w:vAlign w:val="center"/>
          </w:tcPr>
          <w:p w14:paraId="18FDF877">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6938</w:t>
            </w:r>
          </w:p>
        </w:tc>
        <w:tc>
          <w:tcPr>
            <w:tcW w:w="990" w:type="dxa"/>
            <w:vAlign w:val="center"/>
          </w:tcPr>
          <w:p w14:paraId="2746170E">
            <w:pPr>
              <w:pStyle w:val="6"/>
              <w:spacing w:line="360" w:lineRule="auto"/>
              <w:jc w:val="center"/>
              <w:rPr>
                <w:rFonts w:hint="eastAsia" w:ascii="宋体" w:hAnsi="宋体" w:eastAsia="宋体" w:cs="宋体"/>
                <w:color w:val="auto"/>
                <w:kern w:val="2"/>
                <w:sz w:val="24"/>
                <w:szCs w:val="24"/>
                <w:highlight w:val="none"/>
                <w:lang w:val="en-US" w:eastAsia="zh-CN" w:bidi="ar-SA"/>
              </w:rPr>
            </w:pPr>
          </w:p>
        </w:tc>
        <w:tc>
          <w:tcPr>
            <w:tcW w:w="990" w:type="dxa"/>
            <w:vAlign w:val="center"/>
          </w:tcPr>
          <w:p w14:paraId="6FDE9348">
            <w:pPr>
              <w:pStyle w:val="6"/>
              <w:spacing w:line="360" w:lineRule="auto"/>
              <w:jc w:val="center"/>
              <w:rPr>
                <w:rFonts w:hint="eastAsia" w:ascii="宋体" w:hAnsi="宋体" w:eastAsia="宋体" w:cs="宋体"/>
                <w:color w:val="auto"/>
                <w:kern w:val="2"/>
                <w:sz w:val="24"/>
                <w:szCs w:val="24"/>
                <w:highlight w:val="none"/>
                <w:lang w:val="en-US" w:eastAsia="zh-CN" w:bidi="ar-SA"/>
              </w:rPr>
            </w:pPr>
          </w:p>
        </w:tc>
      </w:tr>
    </w:tbl>
    <w:p w14:paraId="391BFF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图书馆、报告厅：</w:t>
      </w:r>
    </w:p>
    <w:tbl>
      <w:tblPr>
        <w:tblStyle w:val="2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992"/>
        <w:gridCol w:w="1276"/>
        <w:gridCol w:w="1198"/>
        <w:gridCol w:w="1260"/>
        <w:gridCol w:w="1200"/>
        <w:gridCol w:w="1185"/>
        <w:gridCol w:w="1046"/>
      </w:tblGrid>
      <w:tr w14:paraId="7E35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68C3C1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区域</w:t>
            </w:r>
          </w:p>
        </w:tc>
        <w:tc>
          <w:tcPr>
            <w:tcW w:w="992" w:type="dxa"/>
            <w:vMerge w:val="restart"/>
            <w:vAlign w:val="center"/>
          </w:tcPr>
          <w:p w14:paraId="327C54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总面积</w:t>
            </w:r>
          </w:p>
        </w:tc>
        <w:tc>
          <w:tcPr>
            <w:tcW w:w="4934" w:type="dxa"/>
            <w:gridSpan w:val="4"/>
            <w:vAlign w:val="center"/>
          </w:tcPr>
          <w:p w14:paraId="0057940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公共空间面积</w:t>
            </w:r>
          </w:p>
        </w:tc>
        <w:tc>
          <w:tcPr>
            <w:tcW w:w="2231" w:type="dxa"/>
            <w:gridSpan w:val="2"/>
            <w:vAlign w:val="center"/>
          </w:tcPr>
          <w:p w14:paraId="1C6BA99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其他</w:t>
            </w:r>
          </w:p>
        </w:tc>
      </w:tr>
      <w:tr w14:paraId="30A2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064AF98F">
            <w:pPr>
              <w:spacing w:line="360" w:lineRule="auto"/>
              <w:jc w:val="center"/>
              <w:rPr>
                <w:rFonts w:hint="eastAsia" w:ascii="宋体" w:hAnsi="宋体" w:eastAsia="宋体" w:cs="宋体"/>
                <w:color w:val="auto"/>
                <w:sz w:val="24"/>
                <w:szCs w:val="24"/>
                <w:highlight w:val="none"/>
              </w:rPr>
            </w:pPr>
          </w:p>
        </w:tc>
        <w:tc>
          <w:tcPr>
            <w:tcW w:w="992" w:type="dxa"/>
            <w:vMerge w:val="continue"/>
            <w:vAlign w:val="center"/>
          </w:tcPr>
          <w:p w14:paraId="4A73D8DD">
            <w:pPr>
              <w:spacing w:line="360" w:lineRule="auto"/>
              <w:jc w:val="center"/>
              <w:rPr>
                <w:rFonts w:hint="eastAsia" w:ascii="宋体" w:hAnsi="宋体" w:eastAsia="宋体" w:cs="宋体"/>
                <w:color w:val="auto"/>
                <w:sz w:val="24"/>
                <w:szCs w:val="24"/>
                <w:highlight w:val="none"/>
              </w:rPr>
            </w:pPr>
          </w:p>
        </w:tc>
        <w:tc>
          <w:tcPr>
            <w:tcW w:w="1276" w:type="dxa"/>
            <w:vAlign w:val="center"/>
          </w:tcPr>
          <w:p w14:paraId="14B174B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厅</w:t>
            </w:r>
          </w:p>
        </w:tc>
        <w:tc>
          <w:tcPr>
            <w:tcW w:w="1198" w:type="dxa"/>
            <w:vAlign w:val="center"/>
          </w:tcPr>
          <w:p w14:paraId="490DD0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楼道</w:t>
            </w:r>
          </w:p>
        </w:tc>
        <w:tc>
          <w:tcPr>
            <w:tcW w:w="1260" w:type="dxa"/>
            <w:vAlign w:val="center"/>
          </w:tcPr>
          <w:p w14:paraId="00443A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楼梯</w:t>
            </w:r>
          </w:p>
        </w:tc>
        <w:tc>
          <w:tcPr>
            <w:tcW w:w="1200" w:type="dxa"/>
            <w:vAlign w:val="center"/>
          </w:tcPr>
          <w:p w14:paraId="0035829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卫生间</w:t>
            </w:r>
          </w:p>
        </w:tc>
        <w:tc>
          <w:tcPr>
            <w:tcW w:w="1185" w:type="dxa"/>
            <w:vAlign w:val="center"/>
          </w:tcPr>
          <w:p w14:paraId="069F609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厅</w:t>
            </w:r>
          </w:p>
        </w:tc>
        <w:tc>
          <w:tcPr>
            <w:tcW w:w="1046" w:type="dxa"/>
            <w:vAlign w:val="center"/>
          </w:tcPr>
          <w:p w14:paraId="69C89A5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电梯</w:t>
            </w:r>
          </w:p>
        </w:tc>
      </w:tr>
      <w:tr w14:paraId="0C09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E08795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逸夫图书馆</w:t>
            </w:r>
          </w:p>
        </w:tc>
        <w:tc>
          <w:tcPr>
            <w:tcW w:w="992" w:type="dxa"/>
            <w:vAlign w:val="center"/>
          </w:tcPr>
          <w:p w14:paraId="277229E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6571</w:t>
            </w:r>
          </w:p>
        </w:tc>
        <w:tc>
          <w:tcPr>
            <w:tcW w:w="1276" w:type="dxa"/>
            <w:vAlign w:val="center"/>
          </w:tcPr>
          <w:p w14:paraId="3DC237E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3374</w:t>
            </w:r>
          </w:p>
        </w:tc>
        <w:tc>
          <w:tcPr>
            <w:tcW w:w="1198" w:type="dxa"/>
            <w:vAlign w:val="center"/>
          </w:tcPr>
          <w:p w14:paraId="211F312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2407</w:t>
            </w:r>
          </w:p>
        </w:tc>
        <w:tc>
          <w:tcPr>
            <w:tcW w:w="1260" w:type="dxa"/>
            <w:vAlign w:val="center"/>
          </w:tcPr>
          <w:p w14:paraId="3587712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454</w:t>
            </w:r>
          </w:p>
        </w:tc>
        <w:tc>
          <w:tcPr>
            <w:tcW w:w="1200" w:type="dxa"/>
            <w:vAlign w:val="center"/>
          </w:tcPr>
          <w:p w14:paraId="25001EB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336</w:t>
            </w:r>
          </w:p>
        </w:tc>
        <w:tc>
          <w:tcPr>
            <w:tcW w:w="1185" w:type="dxa"/>
            <w:vAlign w:val="center"/>
          </w:tcPr>
          <w:p w14:paraId="60EB731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046" w:type="dxa"/>
            <w:vAlign w:val="center"/>
          </w:tcPr>
          <w:p w14:paraId="4B97B12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571F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502440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月牙报告厅</w:t>
            </w:r>
          </w:p>
        </w:tc>
        <w:tc>
          <w:tcPr>
            <w:tcW w:w="992" w:type="dxa"/>
            <w:vAlign w:val="center"/>
          </w:tcPr>
          <w:p w14:paraId="623AD99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940</w:t>
            </w:r>
          </w:p>
        </w:tc>
        <w:tc>
          <w:tcPr>
            <w:tcW w:w="1276" w:type="dxa"/>
            <w:vAlign w:val="center"/>
          </w:tcPr>
          <w:p w14:paraId="545E075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370</w:t>
            </w:r>
          </w:p>
        </w:tc>
        <w:tc>
          <w:tcPr>
            <w:tcW w:w="1198" w:type="dxa"/>
            <w:vAlign w:val="center"/>
          </w:tcPr>
          <w:p w14:paraId="6972712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470</w:t>
            </w:r>
          </w:p>
        </w:tc>
        <w:tc>
          <w:tcPr>
            <w:tcW w:w="1260" w:type="dxa"/>
            <w:vAlign w:val="center"/>
          </w:tcPr>
          <w:p w14:paraId="698086C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w:t>
            </w:r>
          </w:p>
        </w:tc>
        <w:tc>
          <w:tcPr>
            <w:tcW w:w="1200" w:type="dxa"/>
            <w:vAlign w:val="center"/>
          </w:tcPr>
          <w:p w14:paraId="0A396FA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57</w:t>
            </w:r>
          </w:p>
        </w:tc>
        <w:tc>
          <w:tcPr>
            <w:tcW w:w="1185" w:type="dxa"/>
            <w:vAlign w:val="center"/>
          </w:tcPr>
          <w:p w14:paraId="08083AB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046" w:type="dxa"/>
            <w:vAlign w:val="center"/>
          </w:tcPr>
          <w:p w14:paraId="57C7CDC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431A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3C8F1F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G座报告厅</w:t>
            </w:r>
          </w:p>
        </w:tc>
        <w:tc>
          <w:tcPr>
            <w:tcW w:w="992" w:type="dxa"/>
            <w:vAlign w:val="center"/>
          </w:tcPr>
          <w:p w14:paraId="3B5BC43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2101</w:t>
            </w:r>
          </w:p>
        </w:tc>
        <w:tc>
          <w:tcPr>
            <w:tcW w:w="1276" w:type="dxa"/>
            <w:vAlign w:val="center"/>
          </w:tcPr>
          <w:p w14:paraId="615674A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1365</w:t>
            </w:r>
          </w:p>
        </w:tc>
        <w:tc>
          <w:tcPr>
            <w:tcW w:w="1198" w:type="dxa"/>
            <w:vAlign w:val="center"/>
          </w:tcPr>
          <w:p w14:paraId="6E377EA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635</w:t>
            </w:r>
          </w:p>
        </w:tc>
        <w:tc>
          <w:tcPr>
            <w:tcW w:w="1260" w:type="dxa"/>
            <w:vAlign w:val="center"/>
          </w:tcPr>
          <w:p w14:paraId="305044A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w:t>
            </w:r>
          </w:p>
        </w:tc>
        <w:tc>
          <w:tcPr>
            <w:tcW w:w="1200" w:type="dxa"/>
            <w:vAlign w:val="center"/>
          </w:tcPr>
          <w:p w14:paraId="68C88A7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w:t>
            </w:r>
          </w:p>
        </w:tc>
        <w:tc>
          <w:tcPr>
            <w:tcW w:w="1185" w:type="dxa"/>
            <w:vAlign w:val="center"/>
          </w:tcPr>
          <w:p w14:paraId="261E7D8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046" w:type="dxa"/>
            <w:vAlign w:val="center"/>
          </w:tcPr>
          <w:p w14:paraId="7C11C47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67EC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41C99E0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992" w:type="dxa"/>
            <w:vMerge w:val="restart"/>
            <w:vAlign w:val="center"/>
          </w:tcPr>
          <w:p w14:paraId="5C1AB4A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9612</w:t>
            </w:r>
          </w:p>
        </w:tc>
        <w:tc>
          <w:tcPr>
            <w:tcW w:w="1276" w:type="dxa"/>
            <w:vMerge w:val="restart"/>
            <w:vAlign w:val="center"/>
          </w:tcPr>
          <w:p w14:paraId="229D617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5109</w:t>
            </w:r>
          </w:p>
        </w:tc>
        <w:tc>
          <w:tcPr>
            <w:tcW w:w="1198" w:type="dxa"/>
            <w:vAlign w:val="center"/>
          </w:tcPr>
          <w:p w14:paraId="367F010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3512</w:t>
            </w:r>
          </w:p>
        </w:tc>
        <w:tc>
          <w:tcPr>
            <w:tcW w:w="1260" w:type="dxa"/>
            <w:vAlign w:val="center"/>
          </w:tcPr>
          <w:p w14:paraId="1E25063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524</w:t>
            </w:r>
          </w:p>
        </w:tc>
        <w:tc>
          <w:tcPr>
            <w:tcW w:w="1200" w:type="dxa"/>
            <w:vAlign w:val="center"/>
          </w:tcPr>
          <w:p w14:paraId="142A6E6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467</w:t>
            </w:r>
          </w:p>
        </w:tc>
        <w:tc>
          <w:tcPr>
            <w:tcW w:w="1185" w:type="dxa"/>
            <w:vAlign w:val="center"/>
          </w:tcPr>
          <w:p w14:paraId="12848D0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046" w:type="dxa"/>
            <w:vAlign w:val="center"/>
          </w:tcPr>
          <w:p w14:paraId="1D96CB2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2E16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179179B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992" w:type="dxa"/>
            <w:vMerge w:val="continue"/>
            <w:vAlign w:val="center"/>
          </w:tcPr>
          <w:p w14:paraId="29F4D6A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276" w:type="dxa"/>
            <w:vMerge w:val="continue"/>
            <w:vAlign w:val="center"/>
          </w:tcPr>
          <w:p w14:paraId="193FC05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3658" w:type="dxa"/>
            <w:gridSpan w:val="3"/>
            <w:vAlign w:val="center"/>
          </w:tcPr>
          <w:p w14:paraId="4F3D38B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4503</w:t>
            </w:r>
          </w:p>
        </w:tc>
        <w:tc>
          <w:tcPr>
            <w:tcW w:w="1185" w:type="dxa"/>
            <w:vAlign w:val="center"/>
          </w:tcPr>
          <w:p w14:paraId="6B5DDA1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046" w:type="dxa"/>
            <w:vAlign w:val="center"/>
          </w:tcPr>
          <w:p w14:paraId="1303CD1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bl>
    <w:p w14:paraId="146CAAE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公共教室保洁：</w:t>
      </w:r>
    </w:p>
    <w:p w14:paraId="344B797B">
      <w:pPr>
        <w:spacing w:line="360" w:lineRule="auto"/>
        <w:ind w:firstLine="448" w:firstLineChars="20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rPr>
        <w:t>学校</w:t>
      </w:r>
      <w:r>
        <w:rPr>
          <w:rFonts w:hint="eastAsia" w:ascii="Times New Roman" w:hAnsi="Times New Roman" w:cs="Times New Roman"/>
          <w:color w:val="auto"/>
          <w:sz w:val="24"/>
          <w:szCs w:val="24"/>
          <w:highlight w:val="none"/>
          <w:lang w:val="en-US" w:eastAsia="zh-CN"/>
        </w:rPr>
        <w:t>东院校区公共</w:t>
      </w:r>
      <w:r>
        <w:rPr>
          <w:rFonts w:hint="eastAsia" w:ascii="Times New Roman" w:hAnsi="Times New Roman" w:cs="Times New Roman"/>
          <w:color w:val="auto"/>
          <w:sz w:val="24"/>
          <w:szCs w:val="24"/>
          <w:highlight w:val="none"/>
        </w:rPr>
        <w:t>教室</w:t>
      </w:r>
      <w:r>
        <w:rPr>
          <w:rFonts w:hint="eastAsia"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69</w:t>
      </w:r>
      <w:r>
        <w:rPr>
          <w:rFonts w:hint="eastAsia" w:ascii="Times New Roman" w:hAnsi="Times New Roman" w:cs="Times New Roman"/>
          <w:color w:val="auto"/>
          <w:sz w:val="24"/>
          <w:szCs w:val="24"/>
          <w:highlight w:val="none"/>
          <w:lang w:val="en-US" w:eastAsia="zh-CN"/>
        </w:rPr>
        <w:t>间。其中：标准教室58间，自习室50间。（每日至少两次）</w:t>
      </w:r>
    </w:p>
    <w:p w14:paraId="16BDEEB7">
      <w:pPr>
        <w:spacing w:line="360" w:lineRule="auto"/>
        <w:ind w:firstLine="448"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教室</w:t>
      </w:r>
      <w:r>
        <w:rPr>
          <w:rFonts w:hint="eastAsia" w:ascii="Times New Roman" w:hAnsi="Times New Roman" w:cs="Times New Roman"/>
          <w:color w:val="auto"/>
          <w:sz w:val="24"/>
          <w:szCs w:val="24"/>
          <w:highlight w:val="none"/>
          <w:lang w:val="en-US" w:eastAsia="zh-CN"/>
        </w:rPr>
        <w:t>情况</w:t>
      </w:r>
      <w:r>
        <w:rPr>
          <w:rFonts w:hint="eastAsia" w:ascii="Times New Roman" w:hAnsi="Times New Roman" w:cs="Times New Roman"/>
          <w:color w:val="auto"/>
          <w:sz w:val="24"/>
          <w:szCs w:val="24"/>
          <w:highlight w:val="none"/>
        </w:rPr>
        <w:t>分布为：</w:t>
      </w:r>
    </w:p>
    <w:p w14:paraId="6E00F673">
      <w:pPr>
        <w:pStyle w:val="6"/>
        <w:ind w:firstLine="448" w:firstLineChars="200"/>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b/>
          <w:color w:val="auto"/>
          <w:kern w:val="2"/>
          <w:sz w:val="24"/>
          <w:szCs w:val="24"/>
          <w:highlight w:val="none"/>
          <w:lang w:val="en-US" w:eastAsia="zh-CN" w:bidi="ar-SA"/>
        </w:rPr>
        <w:t>C座：</w:t>
      </w:r>
      <w:r>
        <w:rPr>
          <w:rFonts w:hint="eastAsia" w:ascii="Times New Roman" w:hAnsi="Times New Roman" w:cs="Times New Roman" w:eastAsiaTheme="minorEastAsia"/>
          <w:color w:val="auto"/>
          <w:kern w:val="2"/>
          <w:sz w:val="24"/>
          <w:szCs w:val="24"/>
          <w:highlight w:val="none"/>
          <w:lang w:val="en-US" w:eastAsia="zh-CN" w:bidi="ar-SA"/>
        </w:rPr>
        <w:t>24间</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cs="Times New Roman"/>
          <w:color w:val="auto"/>
          <w:sz w:val="24"/>
          <w:szCs w:val="24"/>
          <w:highlight w:val="none"/>
          <w:lang w:val="en-US" w:eastAsia="zh-CN"/>
        </w:rPr>
        <w:t>标准教室</w:t>
      </w:r>
      <w:r>
        <w:rPr>
          <w:rFonts w:hint="eastAsia" w:ascii="Times New Roman" w:hAnsi="Times New Roman" w:cs="Times New Roman"/>
          <w:color w:val="auto"/>
          <w:kern w:val="2"/>
          <w:sz w:val="24"/>
          <w:szCs w:val="24"/>
          <w:highlight w:val="none"/>
          <w:lang w:val="en-US" w:eastAsia="zh-CN" w:bidi="ar-SA"/>
        </w:rPr>
        <w:t>）</w:t>
      </w:r>
    </w:p>
    <w:tbl>
      <w:tblPr>
        <w:tblStyle w:val="22"/>
        <w:tblW w:w="9499" w:type="dxa"/>
        <w:jc w:val="center"/>
        <w:tblLayout w:type="fixed"/>
        <w:tblCellMar>
          <w:top w:w="0" w:type="dxa"/>
          <w:left w:w="108" w:type="dxa"/>
          <w:bottom w:w="0" w:type="dxa"/>
          <w:right w:w="108" w:type="dxa"/>
        </w:tblCellMar>
      </w:tblPr>
      <w:tblGrid>
        <w:gridCol w:w="1065"/>
        <w:gridCol w:w="1350"/>
        <w:gridCol w:w="1769"/>
        <w:gridCol w:w="1650"/>
        <w:gridCol w:w="2190"/>
        <w:gridCol w:w="1475"/>
      </w:tblGrid>
      <w:tr w14:paraId="29669875">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E218">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CEA7">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AB2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45C9">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0D0F">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4E68">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44234B7E">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441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3D3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C03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D44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2D2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2E3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FA50C78">
        <w:tblPrEx>
          <w:tblCellMar>
            <w:top w:w="0" w:type="dxa"/>
            <w:left w:w="108" w:type="dxa"/>
            <w:bottom w:w="0" w:type="dxa"/>
            <w:right w:w="108" w:type="dxa"/>
          </w:tblCellMar>
        </w:tblPrEx>
        <w:trPr>
          <w:trHeight w:val="42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353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DE6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19A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528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DAC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818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9C67381">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3FC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764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106</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0FE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A65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C6F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C04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CCBFC7C">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A94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A92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108</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BB2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29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042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230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C5481E2">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E22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DF8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E6C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44C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89A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264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9B30BF3">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189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113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AD9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E7B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6A6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2B2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6FB2824">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CF8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5C8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80D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3E0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889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BE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FFF87F6">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929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F95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8B2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810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0A6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F16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89894DC">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EC7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7C7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206</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802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6C6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8B2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A69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7F30A21">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DA9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C17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208</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329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834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86E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0E0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F066267">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C42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B1C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18D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E21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80A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7E2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DB80B88">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AA0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71C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8A0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F7B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47C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8EC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A89D26D">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767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8A7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5E3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49E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577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043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9DE2AA4">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16F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F58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07A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CA3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AEB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36F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4DE8770">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A0A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A72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306</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8DF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8EC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0A7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9A4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F449A29">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6E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BB4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308</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083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823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897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918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CA93034">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97B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074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310</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6A7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295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AD0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773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0F0C267">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CFC8">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9A5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712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D12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740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DEF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66188DD">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F01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0"/>
                <w:sz w:val="24"/>
                <w:szCs w:val="24"/>
                <w:highlight w:val="none"/>
                <w:lang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89F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B54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1DA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A3F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B4E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E4CC955">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207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F54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1B3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81B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4F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757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DFECEBB">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04F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F5D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406</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662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0DA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D44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5CD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38217880">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46C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4A9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408</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B94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A84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644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5CD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5FF721D">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3E6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131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409</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657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DCD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0E7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B09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0B7DED1">
        <w:tblPrEx>
          <w:tblCellMar>
            <w:top w:w="0" w:type="dxa"/>
            <w:left w:w="108" w:type="dxa"/>
            <w:bottom w:w="0" w:type="dxa"/>
            <w:right w:w="108" w:type="dxa"/>
          </w:tblCellMar>
        </w:tblPrEx>
        <w:trPr>
          <w:trHeight w:val="45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F8F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F40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410</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213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9E0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CE0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37D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bl>
    <w:p w14:paraId="67899D28">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b/>
          <w:color w:val="auto"/>
          <w:sz w:val="24"/>
          <w:szCs w:val="24"/>
          <w:highlight w:val="none"/>
        </w:rPr>
        <w:t>D座：</w:t>
      </w:r>
      <w:r>
        <w:rPr>
          <w:rFonts w:hint="eastAsia" w:ascii="Times New Roman" w:hAnsi="Times New Roman" w:cs="Times New Roman"/>
          <w:color w:val="auto"/>
          <w:sz w:val="24"/>
          <w:szCs w:val="24"/>
          <w:highlight w:val="none"/>
          <w:lang w:val="en-US" w:eastAsia="zh-CN"/>
        </w:rPr>
        <w:t>9间</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cs="Times New Roman"/>
          <w:color w:val="auto"/>
          <w:sz w:val="24"/>
          <w:szCs w:val="24"/>
          <w:highlight w:val="none"/>
          <w:lang w:val="en-US" w:eastAsia="zh-CN"/>
        </w:rPr>
        <w:t>标准教室</w:t>
      </w:r>
      <w:r>
        <w:rPr>
          <w:rFonts w:hint="eastAsia" w:ascii="Times New Roman" w:hAnsi="Times New Roman" w:cs="Times New Roman"/>
          <w:color w:val="auto"/>
          <w:kern w:val="2"/>
          <w:sz w:val="24"/>
          <w:szCs w:val="24"/>
          <w:highlight w:val="none"/>
          <w:lang w:val="en-US" w:eastAsia="zh-CN" w:bidi="ar-SA"/>
        </w:rPr>
        <w:t>）</w:t>
      </w:r>
    </w:p>
    <w:tbl>
      <w:tblPr>
        <w:tblStyle w:val="22"/>
        <w:tblW w:w="9551" w:type="dxa"/>
        <w:jc w:val="center"/>
        <w:tblLayout w:type="fixed"/>
        <w:tblCellMar>
          <w:top w:w="0" w:type="dxa"/>
          <w:left w:w="108" w:type="dxa"/>
          <w:bottom w:w="0" w:type="dxa"/>
          <w:right w:w="108" w:type="dxa"/>
        </w:tblCellMar>
      </w:tblPr>
      <w:tblGrid>
        <w:gridCol w:w="930"/>
        <w:gridCol w:w="1260"/>
        <w:gridCol w:w="1919"/>
        <w:gridCol w:w="1650"/>
        <w:gridCol w:w="2231"/>
        <w:gridCol w:w="1561"/>
      </w:tblGrid>
      <w:tr w14:paraId="27288AB5">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694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AE9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443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7FC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C35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BF29">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6CEE1F84">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C78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193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1E8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B3A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D27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159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B430A86">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317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66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F04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AC5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F2A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C4A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99DF37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608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DC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E27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0F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33D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F1F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3041C3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C50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65C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45F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4B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508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82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F6C8AD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2A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FB3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107</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F5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AE6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E36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0C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22EF686">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F45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FA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109</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1A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838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504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0F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311EBAF">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E92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CF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429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86F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79B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A1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5DEAD99">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497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B4C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FE9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244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32A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D21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C9056E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036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D1B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6C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57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11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B37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bl>
    <w:p w14:paraId="7F9E8993">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E座</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val="en-US" w:eastAsia="zh-CN"/>
        </w:rPr>
        <w:t>21间</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标准教室</w:t>
      </w:r>
      <w:r>
        <w:rPr>
          <w:rFonts w:hint="eastAsia" w:ascii="宋体" w:hAnsi="宋体" w:eastAsia="宋体" w:cs="宋体"/>
          <w:color w:val="auto"/>
          <w:kern w:val="2"/>
          <w:sz w:val="24"/>
          <w:szCs w:val="24"/>
          <w:highlight w:val="none"/>
          <w:lang w:val="en-US" w:eastAsia="zh-CN" w:bidi="ar-SA"/>
        </w:rPr>
        <w:t>）</w:t>
      </w:r>
    </w:p>
    <w:tbl>
      <w:tblPr>
        <w:tblStyle w:val="22"/>
        <w:tblW w:w="9521" w:type="dxa"/>
        <w:jc w:val="center"/>
        <w:tblLayout w:type="fixed"/>
        <w:tblCellMar>
          <w:top w:w="0" w:type="dxa"/>
          <w:left w:w="108" w:type="dxa"/>
          <w:bottom w:w="0" w:type="dxa"/>
          <w:right w:w="108" w:type="dxa"/>
        </w:tblCellMar>
      </w:tblPr>
      <w:tblGrid>
        <w:gridCol w:w="900"/>
        <w:gridCol w:w="1455"/>
        <w:gridCol w:w="1844"/>
        <w:gridCol w:w="1650"/>
        <w:gridCol w:w="2126"/>
        <w:gridCol w:w="1546"/>
      </w:tblGrid>
      <w:tr w14:paraId="286C9662">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EEF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FC16">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E40B">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D960">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09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4EAB">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45B61C44">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7BA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C8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6C5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FFB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4B2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FF3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EFB8358">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824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F17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38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CF3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1D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1DF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E635551">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475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1D2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29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E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1C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AA3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32BFA89">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F22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883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108</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8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30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60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8FA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C975429">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EB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5AB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39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BB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6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73A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35266ED">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B21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64F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54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1B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10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F22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3B5480CC">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FB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6E4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E2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46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193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43D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E93C8CF">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B37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A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CC4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A4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5C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A08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60EE641">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E35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66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724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4C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BB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AC5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8342DC8">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5C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F3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208</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76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42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153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0E8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389226D">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E32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63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20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4D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8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357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59B6982">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C99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68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BE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74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7AB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4FB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12E4915">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6D7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86B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F93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65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36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733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8DABE99">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7D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7A9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C8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B3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DC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75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3E14D765">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2A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347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308</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79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42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D4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B8C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BB1DF8F">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2F1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52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E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1D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19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0C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EC08458">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614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B0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C5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4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1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31D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2399D1E">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72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2AC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7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FD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B7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ACB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61D20CD">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CD1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A8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79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CF4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20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7A3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22E3098">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160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4B2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409</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F4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2C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AD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9D7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A01363E">
        <w:tblPrEx>
          <w:tblCellMar>
            <w:top w:w="0" w:type="dxa"/>
            <w:left w:w="108" w:type="dxa"/>
            <w:bottom w:w="0" w:type="dxa"/>
            <w:right w:w="108" w:type="dxa"/>
          </w:tblCellMar>
        </w:tblPrEx>
        <w:trPr>
          <w:trHeight w:val="45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0BB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CD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85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1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425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5B6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bl>
    <w:p w14:paraId="30FD1641">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b/>
          <w:color w:val="auto"/>
          <w:sz w:val="24"/>
          <w:szCs w:val="24"/>
          <w:highlight w:val="none"/>
        </w:rPr>
        <w:t>F座</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4间</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cs="Times New Roman"/>
          <w:color w:val="auto"/>
          <w:sz w:val="24"/>
          <w:szCs w:val="24"/>
          <w:highlight w:val="none"/>
          <w:lang w:val="en-US" w:eastAsia="zh-CN"/>
        </w:rPr>
        <w:t>标准教室</w:t>
      </w:r>
      <w:r>
        <w:rPr>
          <w:rFonts w:hint="eastAsia" w:ascii="Times New Roman" w:hAnsi="Times New Roman" w:cs="Times New Roman"/>
          <w:color w:val="auto"/>
          <w:kern w:val="2"/>
          <w:sz w:val="24"/>
          <w:szCs w:val="24"/>
          <w:highlight w:val="none"/>
          <w:lang w:val="en-US" w:eastAsia="zh-CN" w:bidi="ar-SA"/>
        </w:rPr>
        <w:t>）</w:t>
      </w:r>
    </w:p>
    <w:tbl>
      <w:tblPr>
        <w:tblStyle w:val="22"/>
        <w:tblW w:w="9499" w:type="dxa"/>
        <w:jc w:val="center"/>
        <w:tblLayout w:type="fixed"/>
        <w:tblCellMar>
          <w:top w:w="0" w:type="dxa"/>
          <w:left w:w="108" w:type="dxa"/>
          <w:bottom w:w="0" w:type="dxa"/>
          <w:right w:w="108" w:type="dxa"/>
        </w:tblCellMar>
      </w:tblPr>
      <w:tblGrid>
        <w:gridCol w:w="1020"/>
        <w:gridCol w:w="1440"/>
        <w:gridCol w:w="1664"/>
        <w:gridCol w:w="1650"/>
        <w:gridCol w:w="2220"/>
        <w:gridCol w:w="1505"/>
      </w:tblGrid>
      <w:tr w14:paraId="02C5E2AE">
        <w:tblPrEx>
          <w:tblCellMar>
            <w:top w:w="0" w:type="dxa"/>
            <w:left w:w="108" w:type="dxa"/>
            <w:bottom w:w="0" w:type="dxa"/>
            <w:right w:w="108"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E588">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016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8C88">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1267">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2E07">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0937">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7E0B8387">
        <w:tblPrEx>
          <w:tblCellMar>
            <w:top w:w="0" w:type="dxa"/>
            <w:left w:w="108" w:type="dxa"/>
            <w:bottom w:w="0" w:type="dxa"/>
            <w:right w:w="108"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131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F座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80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DEF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07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967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8BB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BEDB1E1">
        <w:tblPrEx>
          <w:tblCellMar>
            <w:top w:w="0" w:type="dxa"/>
            <w:left w:w="108" w:type="dxa"/>
            <w:bottom w:w="0" w:type="dxa"/>
            <w:right w:w="108"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F1F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F座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534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C63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BBB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248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528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C7E8637">
        <w:tblPrEx>
          <w:tblCellMar>
            <w:top w:w="0" w:type="dxa"/>
            <w:left w:w="108" w:type="dxa"/>
            <w:bottom w:w="0" w:type="dxa"/>
            <w:right w:w="108"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7E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F座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9C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351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4AC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29A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1EC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A6D7AEC">
        <w:tblPrEx>
          <w:tblCellMar>
            <w:top w:w="0" w:type="dxa"/>
            <w:left w:w="108" w:type="dxa"/>
            <w:bottom w:w="0" w:type="dxa"/>
            <w:right w:w="108"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F5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F座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190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8F6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EE7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CA0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8A4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bl>
    <w:p w14:paraId="70FC843F">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Times New Roman" w:hAnsi="Times New Roman" w:eastAsia="宋体" w:cs="Times New Roman"/>
          <w:b w:val="0"/>
          <w:bCs/>
          <w:color w:val="auto"/>
          <w:sz w:val="24"/>
          <w:szCs w:val="24"/>
          <w:highlight w:val="none"/>
        </w:rPr>
      </w:pPr>
      <w:r>
        <w:rPr>
          <w:rFonts w:hint="eastAsia" w:ascii="Times New Roman" w:hAnsi="Times New Roman" w:eastAsia="宋体" w:cs="Times New Roman"/>
          <w:b/>
          <w:color w:val="auto"/>
          <w:sz w:val="24"/>
          <w:szCs w:val="24"/>
          <w:highlight w:val="none"/>
        </w:rPr>
        <w:t>H座</w:t>
      </w:r>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val="0"/>
          <w:bCs/>
          <w:color w:val="auto"/>
          <w:sz w:val="24"/>
          <w:szCs w:val="24"/>
          <w:highlight w:val="none"/>
          <w:lang w:val="en-US" w:eastAsia="zh-CN"/>
        </w:rPr>
        <w:t>21间</w:t>
      </w:r>
      <w:r>
        <w:rPr>
          <w:rFonts w:hint="eastAsia" w:ascii="Times New Roman" w:hAnsi="Times New Roman" w:eastAsia="宋体" w:cs="Times New Roman"/>
          <w:b w:val="0"/>
          <w:bCs/>
          <w:color w:val="auto"/>
          <w:sz w:val="24"/>
          <w:szCs w:val="24"/>
          <w:highlight w:val="none"/>
          <w:lang w:eastAsia="zh-CN"/>
        </w:rPr>
        <w:t>（</w:t>
      </w:r>
      <w:r>
        <w:rPr>
          <w:rFonts w:hint="eastAsia" w:ascii="Times New Roman" w:hAnsi="Times New Roman" w:eastAsia="宋体" w:cs="Times New Roman"/>
          <w:b w:val="0"/>
          <w:bCs/>
          <w:color w:val="auto"/>
          <w:sz w:val="24"/>
          <w:szCs w:val="24"/>
          <w:highlight w:val="none"/>
          <w:lang w:val="en-US" w:eastAsia="zh-CN"/>
        </w:rPr>
        <w:t>自习室</w:t>
      </w:r>
      <w:r>
        <w:rPr>
          <w:rFonts w:hint="eastAsia" w:ascii="Times New Roman" w:hAnsi="Times New Roman" w:eastAsia="宋体" w:cs="Times New Roman"/>
          <w:b w:val="0"/>
          <w:bCs/>
          <w:color w:val="auto"/>
          <w:sz w:val="24"/>
          <w:szCs w:val="24"/>
          <w:highlight w:val="none"/>
          <w:lang w:eastAsia="zh-CN"/>
        </w:rPr>
        <w:t>）</w:t>
      </w:r>
    </w:p>
    <w:tbl>
      <w:tblPr>
        <w:tblStyle w:val="22"/>
        <w:tblW w:w="9491" w:type="dxa"/>
        <w:jc w:val="center"/>
        <w:tblLayout w:type="fixed"/>
        <w:tblCellMar>
          <w:top w:w="0" w:type="dxa"/>
          <w:left w:w="108" w:type="dxa"/>
          <w:bottom w:w="0" w:type="dxa"/>
          <w:right w:w="108" w:type="dxa"/>
        </w:tblCellMar>
      </w:tblPr>
      <w:tblGrid>
        <w:gridCol w:w="915"/>
        <w:gridCol w:w="1410"/>
        <w:gridCol w:w="1874"/>
        <w:gridCol w:w="1650"/>
        <w:gridCol w:w="2111"/>
        <w:gridCol w:w="1531"/>
      </w:tblGrid>
      <w:tr w14:paraId="4A71E204">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CEA6">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953E">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FFE1">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A180">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D710">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DEFD">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366D7474">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676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187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207</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9F7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7B1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622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708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312A5C1C">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76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733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208</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0E9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A6F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B1E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8D1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B54ED99">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A8A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2D0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CB0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70F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5D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162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56BF400A">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46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F95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267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31A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51F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49E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1B5D269D">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272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73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A9A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097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834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5CD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2624789A">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154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658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304</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AE4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175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C6C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2B8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72E4DCBA">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A4F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9DC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305</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0AD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A6A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5E7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3A4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2E464F66">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40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93C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306</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E4F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EF2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F9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1C1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F360C57">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E85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9FC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307</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C03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D49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472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48C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7BB90D8D">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BA6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787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404</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8A4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C3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94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513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1936B59">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39B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5D0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405</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6FF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3CF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904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A27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C7945B6">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C4C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F66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406</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94F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6E4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739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95D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ED9FCBC">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BFD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393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407</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64F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3EB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4CD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72B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3D079BBD">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34B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01E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408</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C8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B4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F2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B05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27D5F86">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B5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3B2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409</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B72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6BB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294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089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57F3E737">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D0B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804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1CC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CE6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20A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4B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440A9CF8">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2B9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833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BAF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D6F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09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724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7485AE5E">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DB1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A9B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C4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D60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251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1FF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2ECA09F2">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71A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3E8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504</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92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37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52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D05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56258AC8">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A9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9CF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505</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EB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EF7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000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A3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111D6F47">
        <w:tblPrEx>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43E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094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506</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26E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1D7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自习、考试</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60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标准非多媒体教室</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D8D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bl>
    <w:p w14:paraId="0AC0EAB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highlight w:val="none"/>
        </w:rPr>
      </w:pPr>
      <w:r>
        <w:rPr>
          <w:rFonts w:hint="eastAsia" w:ascii="Times New Roman" w:hAnsi="Times New Roman" w:cs="Times New Roman"/>
          <w:b/>
          <w:color w:val="auto"/>
          <w:sz w:val="24"/>
          <w:szCs w:val="24"/>
          <w:highlight w:val="none"/>
        </w:rPr>
        <w:t>I座</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29间</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自习室</w:t>
      </w:r>
      <w:r>
        <w:rPr>
          <w:rFonts w:hint="eastAsia" w:ascii="Times New Roman" w:hAnsi="Times New Roman" w:cs="Times New Roman"/>
          <w:color w:val="auto"/>
          <w:sz w:val="24"/>
          <w:szCs w:val="24"/>
          <w:highlight w:val="none"/>
          <w:lang w:eastAsia="zh-CN"/>
        </w:rPr>
        <w:t>）</w:t>
      </w:r>
    </w:p>
    <w:tbl>
      <w:tblPr>
        <w:tblStyle w:val="22"/>
        <w:tblW w:w="9499" w:type="dxa"/>
        <w:jc w:val="center"/>
        <w:tblLayout w:type="fixed"/>
        <w:tblCellMar>
          <w:top w:w="0" w:type="dxa"/>
          <w:left w:w="108" w:type="dxa"/>
          <w:bottom w:w="0" w:type="dxa"/>
          <w:right w:w="108" w:type="dxa"/>
        </w:tblCellMar>
      </w:tblPr>
      <w:tblGrid>
        <w:gridCol w:w="930"/>
        <w:gridCol w:w="1410"/>
        <w:gridCol w:w="1964"/>
        <w:gridCol w:w="1650"/>
        <w:gridCol w:w="2025"/>
        <w:gridCol w:w="1520"/>
      </w:tblGrid>
      <w:tr w14:paraId="20A3DC3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F3A8">
            <w:pPr>
              <w:widowControl/>
              <w:jc w:val="center"/>
              <w:textAlignment w:val="center"/>
              <w:rPr>
                <w:b/>
                <w:bCs/>
                <w:color w:val="auto"/>
                <w:sz w:val="24"/>
                <w:szCs w:val="24"/>
                <w:highlight w:val="none"/>
              </w:rPr>
            </w:pPr>
            <w:r>
              <w:rPr>
                <w:rFonts w:hint="eastAsia"/>
                <w:b/>
                <w:bCs/>
                <w:color w:val="auto"/>
                <w:kern w:val="0"/>
                <w:sz w:val="24"/>
                <w:szCs w:val="24"/>
                <w:highlight w:val="none"/>
                <w:lang w:bidi="ar"/>
              </w:rPr>
              <w:t>楼宇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13E6">
            <w:pPr>
              <w:widowControl/>
              <w:jc w:val="center"/>
              <w:textAlignment w:val="center"/>
              <w:rPr>
                <w:b/>
                <w:bCs/>
                <w:color w:val="auto"/>
                <w:sz w:val="24"/>
                <w:szCs w:val="24"/>
                <w:highlight w:val="none"/>
              </w:rPr>
            </w:pPr>
            <w:r>
              <w:rPr>
                <w:rFonts w:hint="eastAsia"/>
                <w:b/>
                <w:bCs/>
                <w:color w:val="auto"/>
                <w:kern w:val="0"/>
                <w:sz w:val="24"/>
                <w:szCs w:val="24"/>
                <w:highlight w:val="none"/>
                <w:lang w:bidi="ar"/>
              </w:rPr>
              <w:t>房间号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1E97">
            <w:pPr>
              <w:widowControl/>
              <w:jc w:val="center"/>
              <w:textAlignment w:val="center"/>
              <w:rPr>
                <w:b/>
                <w:bCs/>
                <w:color w:val="auto"/>
                <w:sz w:val="24"/>
                <w:szCs w:val="24"/>
                <w:highlight w:val="none"/>
              </w:rPr>
            </w:pPr>
            <w:r>
              <w:rPr>
                <w:rFonts w:hint="eastAsia"/>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CBC8">
            <w:pPr>
              <w:widowControl/>
              <w:jc w:val="center"/>
              <w:textAlignment w:val="center"/>
              <w:rPr>
                <w:b/>
                <w:bCs/>
                <w:color w:val="auto"/>
                <w:sz w:val="24"/>
                <w:szCs w:val="24"/>
                <w:highlight w:val="none"/>
              </w:rPr>
            </w:pPr>
            <w:r>
              <w:rPr>
                <w:rFonts w:hint="eastAsia"/>
                <w:b/>
                <w:bCs/>
                <w:color w:val="auto"/>
                <w:kern w:val="0"/>
                <w:sz w:val="24"/>
                <w:szCs w:val="24"/>
                <w:highlight w:val="none"/>
                <w:lang w:bidi="ar"/>
              </w:rPr>
              <w:t>具体用途</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7A1E">
            <w:pPr>
              <w:widowControl/>
              <w:jc w:val="center"/>
              <w:textAlignment w:val="center"/>
              <w:rPr>
                <w:b/>
                <w:bCs/>
                <w:color w:val="auto"/>
                <w:sz w:val="24"/>
                <w:szCs w:val="24"/>
                <w:highlight w:val="none"/>
              </w:rPr>
            </w:pPr>
            <w:r>
              <w:rPr>
                <w:rFonts w:hint="eastAsia"/>
                <w:b/>
                <w:bCs/>
                <w:color w:val="auto"/>
                <w:kern w:val="0"/>
                <w:sz w:val="24"/>
                <w:szCs w:val="24"/>
                <w:highlight w:val="none"/>
                <w:lang w:bidi="ar"/>
              </w:rPr>
              <w:t>功能细分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0F0B">
            <w:pPr>
              <w:widowControl/>
              <w:jc w:val="center"/>
              <w:textAlignment w:val="center"/>
              <w:rPr>
                <w:b/>
                <w:bCs/>
                <w:color w:val="auto"/>
                <w:sz w:val="24"/>
                <w:szCs w:val="24"/>
                <w:highlight w:val="none"/>
              </w:rPr>
            </w:pPr>
            <w:r>
              <w:rPr>
                <w:rFonts w:hint="eastAsia"/>
                <w:b/>
                <w:bCs/>
                <w:color w:val="auto"/>
                <w:kern w:val="0"/>
                <w:sz w:val="24"/>
                <w:szCs w:val="24"/>
                <w:highlight w:val="none"/>
                <w:lang w:bidi="ar"/>
              </w:rPr>
              <w:t>面积（m</w:t>
            </w:r>
            <w:r>
              <w:rPr>
                <w:rFonts w:hint="eastAsia"/>
                <w:b/>
                <w:bCs/>
                <w:color w:val="auto"/>
                <w:kern w:val="0"/>
                <w:sz w:val="24"/>
                <w:szCs w:val="24"/>
                <w:highlight w:val="none"/>
                <w:vertAlign w:val="superscript"/>
                <w:lang w:bidi="ar"/>
              </w:rPr>
              <w:t>2</w:t>
            </w:r>
            <w:r>
              <w:rPr>
                <w:rFonts w:hint="eastAsia"/>
                <w:b/>
                <w:bCs/>
                <w:color w:val="auto"/>
                <w:kern w:val="0"/>
                <w:sz w:val="24"/>
                <w:szCs w:val="24"/>
                <w:highlight w:val="none"/>
                <w:lang w:bidi="ar"/>
              </w:rPr>
              <w:t>）</w:t>
            </w:r>
          </w:p>
        </w:tc>
      </w:tr>
      <w:tr w14:paraId="1D3BC190">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A3F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91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201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739F">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931">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7C3F">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B46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182FA8F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5BC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807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FCB">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159A">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AAF6">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C1E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14722E62">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D6B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546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206</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1BA2">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4C8">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92EF">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5F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3FEA02B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551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11D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209</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A949">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523">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8D7E">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914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58ACB3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451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16D0">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983C">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5BD">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DF19">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2F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2901775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094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490">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211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0357">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B8D">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0751">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159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52AFB6C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AFB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C18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212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73B">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1E64">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380">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B1B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D5EDEA0">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DF9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CB5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301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44E1">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24DF">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421">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3A7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A5CD4DF">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6D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5499">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304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3BEC">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8E18">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4FC8">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372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BC6B8E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EFE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C20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60C8">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A557">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3223">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FA7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773A6FE6">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35D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EB81">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306</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F6E">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8468">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3E0E">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FB0">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085A1B2">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CE0D">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0F5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308</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62A7">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9DE2">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6837">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062">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DC4C9A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0919">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624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309</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876C">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42AF">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CE4D">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57B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16505A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FD92">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C1D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F19">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D7F4">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89F">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80F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8DECAD6">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FCA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2C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311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5DF2">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C56">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D7BA">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D2B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1309F2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F6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F56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312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6960">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10C2">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6B17">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440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26A87B5B">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4C0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B69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313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290F">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7B03">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69CD">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47A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7C81D00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D8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CD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406</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6926">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1A3">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51D">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621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1037ED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F5B9">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C242">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409</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43A7">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0453">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EB2A">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D291">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329D979">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E1F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CE5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9DF3">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697">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CA9">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59D">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5F6D7C2D">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934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616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411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82C7">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BF7">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3BB4">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7CC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1C681AD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BCE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8440">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412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F0BB">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29EB">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EE32">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DFB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7906FC1E">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B5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57C1">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504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F60">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59F">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BB73">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383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147D5612">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F6F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BA7">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6235">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5D5">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4511">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E1A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7A773B7D">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8BFD">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300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507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14FF">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BEF">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B55">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E2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82EE3A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D0D">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035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508</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6AE8">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65A9">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178">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E28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6B7FBC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E67">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A202">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509</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70A1">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1B50">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A84F">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191D">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38D5882">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E87">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72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123">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68CC">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735D">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3C8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93BE77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10E0">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I座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F731">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511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EC08">
            <w:pPr>
              <w:widowControl/>
              <w:jc w:val="center"/>
              <w:textAlignment w:val="center"/>
              <w:rPr>
                <w:color w:val="auto"/>
                <w:sz w:val="24"/>
                <w:szCs w:val="24"/>
                <w:highlight w:val="none"/>
              </w:rPr>
            </w:pPr>
            <w:r>
              <w:rPr>
                <w:rFonts w:hint="eastAsia"/>
                <w:color w:val="auto"/>
                <w:sz w:val="24"/>
                <w:szCs w:val="24"/>
                <w:highlight w:val="none"/>
              </w:rPr>
              <w:t>学生自习室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9685">
            <w:pPr>
              <w:widowControl/>
              <w:jc w:val="center"/>
              <w:textAlignment w:val="center"/>
              <w:rPr>
                <w:color w:val="auto"/>
                <w:sz w:val="24"/>
                <w:szCs w:val="24"/>
                <w:highlight w:val="none"/>
              </w:rPr>
            </w:pPr>
            <w:r>
              <w:rPr>
                <w:rFonts w:hint="eastAsia"/>
                <w:color w:val="auto"/>
                <w:sz w:val="24"/>
                <w:szCs w:val="24"/>
                <w:highlight w:val="none"/>
              </w:rPr>
              <w:t>自习、考试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55F7">
            <w:pPr>
              <w:widowControl/>
              <w:jc w:val="center"/>
              <w:textAlignment w:val="center"/>
              <w:rPr>
                <w:color w:val="auto"/>
                <w:sz w:val="24"/>
                <w:szCs w:val="24"/>
                <w:highlight w:val="none"/>
              </w:rPr>
            </w:pPr>
            <w:r>
              <w:rPr>
                <w:rFonts w:hint="eastAsia"/>
                <w:color w:val="auto"/>
                <w:kern w:val="0"/>
                <w:sz w:val="24"/>
                <w:szCs w:val="24"/>
                <w:highlight w:val="none"/>
                <w:lang w:bidi="ar"/>
              </w:rPr>
              <w:t>标准非多媒体教室</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86A9">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bl>
    <w:p w14:paraId="4D83FC7A">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J</w:t>
      </w:r>
      <w:r>
        <w:rPr>
          <w:rFonts w:hint="eastAsia" w:ascii="宋体" w:hAnsi="宋体" w:eastAsia="宋体" w:cs="宋体"/>
          <w:b/>
          <w:color w:val="auto"/>
          <w:sz w:val="24"/>
          <w:szCs w:val="24"/>
          <w:highlight w:val="none"/>
        </w:rPr>
        <w:t>座</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val="en-US" w:eastAsia="zh-CN"/>
        </w:rPr>
        <w:t>30间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标准教室</w:t>
      </w:r>
      <w:r>
        <w:rPr>
          <w:rFonts w:hint="eastAsia" w:ascii="宋体" w:hAnsi="宋体" w:eastAsia="宋体" w:cs="宋体"/>
          <w:color w:val="auto"/>
          <w:sz w:val="24"/>
          <w:szCs w:val="24"/>
          <w:highlight w:val="none"/>
          <w:lang w:eastAsia="zh-CN"/>
        </w:rPr>
        <w:t>）</w:t>
      </w:r>
    </w:p>
    <w:tbl>
      <w:tblPr>
        <w:tblStyle w:val="22"/>
        <w:tblW w:w="9514" w:type="dxa"/>
        <w:jc w:val="center"/>
        <w:tblLayout w:type="fixed"/>
        <w:tblCellMar>
          <w:top w:w="0" w:type="dxa"/>
          <w:left w:w="108" w:type="dxa"/>
          <w:bottom w:w="0" w:type="dxa"/>
          <w:right w:w="108" w:type="dxa"/>
        </w:tblCellMar>
      </w:tblPr>
      <w:tblGrid>
        <w:gridCol w:w="930"/>
        <w:gridCol w:w="1410"/>
        <w:gridCol w:w="1964"/>
        <w:gridCol w:w="1650"/>
        <w:gridCol w:w="1920"/>
        <w:gridCol w:w="1640"/>
      </w:tblGrid>
      <w:tr w14:paraId="005E831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9B75">
            <w:pPr>
              <w:widowControl/>
              <w:jc w:val="center"/>
              <w:textAlignment w:val="center"/>
              <w:rPr>
                <w:b/>
                <w:bCs/>
                <w:color w:val="auto"/>
                <w:sz w:val="24"/>
                <w:szCs w:val="24"/>
                <w:highlight w:val="none"/>
              </w:rPr>
            </w:pPr>
            <w:r>
              <w:rPr>
                <w:rFonts w:hint="eastAsia"/>
                <w:b/>
                <w:bCs/>
                <w:color w:val="auto"/>
                <w:kern w:val="0"/>
                <w:sz w:val="24"/>
                <w:szCs w:val="24"/>
                <w:highlight w:val="none"/>
                <w:lang w:bidi="ar"/>
              </w:rPr>
              <w:t>楼宇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A68C">
            <w:pPr>
              <w:widowControl/>
              <w:jc w:val="center"/>
              <w:textAlignment w:val="center"/>
              <w:rPr>
                <w:b/>
                <w:bCs/>
                <w:color w:val="auto"/>
                <w:sz w:val="24"/>
                <w:szCs w:val="24"/>
                <w:highlight w:val="none"/>
              </w:rPr>
            </w:pPr>
            <w:r>
              <w:rPr>
                <w:rFonts w:hint="eastAsia"/>
                <w:b/>
                <w:bCs/>
                <w:color w:val="auto"/>
                <w:kern w:val="0"/>
                <w:sz w:val="24"/>
                <w:szCs w:val="24"/>
                <w:highlight w:val="none"/>
                <w:lang w:bidi="ar"/>
              </w:rPr>
              <w:t>房间号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C837">
            <w:pPr>
              <w:widowControl/>
              <w:jc w:val="center"/>
              <w:textAlignment w:val="center"/>
              <w:rPr>
                <w:b/>
                <w:bCs/>
                <w:color w:val="auto"/>
                <w:sz w:val="24"/>
                <w:szCs w:val="24"/>
                <w:highlight w:val="none"/>
              </w:rPr>
            </w:pPr>
            <w:r>
              <w:rPr>
                <w:rFonts w:hint="eastAsia"/>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7820">
            <w:pPr>
              <w:widowControl/>
              <w:jc w:val="center"/>
              <w:textAlignment w:val="center"/>
              <w:rPr>
                <w:b/>
                <w:bCs/>
                <w:color w:val="auto"/>
                <w:sz w:val="24"/>
                <w:szCs w:val="24"/>
                <w:highlight w:val="none"/>
              </w:rPr>
            </w:pPr>
            <w:r>
              <w:rPr>
                <w:rFonts w:hint="eastAsia"/>
                <w:b/>
                <w:bCs/>
                <w:color w:val="auto"/>
                <w:kern w:val="0"/>
                <w:sz w:val="24"/>
                <w:szCs w:val="24"/>
                <w:highlight w:val="none"/>
                <w:lang w:bidi="ar"/>
              </w:rPr>
              <w:t>具体用途</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D988">
            <w:pPr>
              <w:widowControl/>
              <w:jc w:val="center"/>
              <w:textAlignment w:val="center"/>
              <w:rPr>
                <w:b/>
                <w:bCs/>
                <w:color w:val="auto"/>
                <w:sz w:val="24"/>
                <w:szCs w:val="24"/>
                <w:highlight w:val="none"/>
              </w:rPr>
            </w:pPr>
            <w:r>
              <w:rPr>
                <w:rFonts w:hint="eastAsia"/>
                <w:b/>
                <w:bCs/>
                <w:color w:val="auto"/>
                <w:kern w:val="0"/>
                <w:sz w:val="24"/>
                <w:szCs w:val="24"/>
                <w:highlight w:val="none"/>
                <w:lang w:bidi="ar"/>
              </w:rPr>
              <w:t>功能细分</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1CD9">
            <w:pPr>
              <w:widowControl/>
              <w:jc w:val="center"/>
              <w:textAlignment w:val="center"/>
              <w:rPr>
                <w:b/>
                <w:bCs/>
                <w:color w:val="auto"/>
                <w:sz w:val="24"/>
                <w:szCs w:val="24"/>
                <w:highlight w:val="none"/>
              </w:rPr>
            </w:pPr>
            <w:r>
              <w:rPr>
                <w:rFonts w:hint="eastAsia"/>
                <w:b/>
                <w:bCs/>
                <w:color w:val="auto"/>
                <w:kern w:val="0"/>
                <w:sz w:val="24"/>
                <w:szCs w:val="24"/>
                <w:highlight w:val="none"/>
                <w:lang w:bidi="ar"/>
              </w:rPr>
              <w:t>面积（m</w:t>
            </w:r>
            <w:r>
              <w:rPr>
                <w:rFonts w:hint="eastAsia"/>
                <w:b/>
                <w:bCs/>
                <w:color w:val="auto"/>
                <w:kern w:val="0"/>
                <w:sz w:val="24"/>
                <w:szCs w:val="24"/>
                <w:highlight w:val="none"/>
                <w:vertAlign w:val="superscript"/>
                <w:lang w:bidi="ar"/>
              </w:rPr>
              <w:t>2</w:t>
            </w:r>
            <w:r>
              <w:rPr>
                <w:rFonts w:hint="eastAsia"/>
                <w:b/>
                <w:bCs/>
                <w:color w:val="auto"/>
                <w:kern w:val="0"/>
                <w:sz w:val="24"/>
                <w:szCs w:val="24"/>
                <w:highlight w:val="none"/>
                <w:lang w:bidi="ar"/>
              </w:rPr>
              <w:t>）</w:t>
            </w:r>
          </w:p>
        </w:tc>
      </w:tr>
      <w:tr w14:paraId="5230C66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A9E1">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1372">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52C">
            <w:pPr>
              <w:widowControl/>
              <w:jc w:val="center"/>
              <w:textAlignment w:val="center"/>
              <w:rPr>
                <w:rFonts w:hint="eastAsia" w:eastAsiaTheme="minorEastAsia"/>
                <w:color w:val="auto"/>
                <w:sz w:val="24"/>
                <w:szCs w:val="24"/>
                <w:highlight w:val="none"/>
                <w:lang w:eastAsia="zh-CN"/>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27C">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6D7C">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28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946C9F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B17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5110">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107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D8A9">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9F62">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ED87">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996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39D9FD2F">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70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E78">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201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8E37">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6945">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00B">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77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D17438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0B29">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5AC2">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203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EF1">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4AC2">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D5CC">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535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8F8C05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6DD1">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3C89">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E285">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AAE2">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47B">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95F2">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3552EF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29C7">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13C">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207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684E">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12F0">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6331">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128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698B55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114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5955">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301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14AD">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F433">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7A8B">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67F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22FFED4F">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243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5D2">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304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0AA">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ADCF">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57C">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BE2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7D46823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F9E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783D">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2BFB">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B1CC">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DD9">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2106">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85DFB2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8B52">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34F5">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307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4A6">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DDE">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600">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CAE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2B86C44F">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5F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5F07">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308</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4432">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AEE1">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6FB1">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1AB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B3CDD3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B7F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D9FA">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6FAC">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A2C7">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302B">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438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3993D12B">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08B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8E0D">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311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DC30">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37C7">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0CA9">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204D">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166BF7A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72D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31A3">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312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FC8D">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5CD">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D91A">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E4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741E096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75C9">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0186">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313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7EB8">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C5B1">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C45">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2E4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8445EDD">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228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DD6">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401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E6C">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C857">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F16A">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BA0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F19712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484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3BFD">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403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06AF">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0110">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EDE2">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84C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3A07E4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9CD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DDB2">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404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1F8">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FFD3">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A42">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9FA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25576480">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EF6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9AE4">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B8F">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04BA">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23F6">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1061">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15D8B0D9">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A7A7">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1042">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407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2EEF">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3F44">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4F9D">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155A">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068369D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CED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F1A">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408</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9D7A">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4AB4">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154">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233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34473660">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484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7F3B">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41B2">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C820">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0CA4">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D7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58F3D26F">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41F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ED12">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411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92C0">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3A0A">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1209">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C5B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9B31B1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5D6C">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74BA">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412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AC16">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E9C">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DD35">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A4E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3DDE5050">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AA5F">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A5E">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502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4619">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34D">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5AB">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273">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6D5CBA86">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F37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63EC">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504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EB8B">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394E">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67E2">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FB90">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7D0FA44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AA24">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ADDE">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505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F23A">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3A3C">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8A73">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8665">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3A9D12B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AD92">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652A">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507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566E">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1CF2">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FA46">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F1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27178E9B">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0538">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5D02">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508</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A0EE">
            <w:pPr>
              <w:widowControl/>
              <w:jc w:val="center"/>
              <w:textAlignment w:val="center"/>
              <w:rPr>
                <w:color w:val="auto"/>
                <w:sz w:val="24"/>
                <w:szCs w:val="24"/>
                <w:highlight w:val="none"/>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E1B5">
            <w:pPr>
              <w:widowControl/>
              <w:jc w:val="center"/>
              <w:textAlignment w:val="center"/>
              <w:rPr>
                <w:color w:val="auto"/>
                <w:sz w:val="24"/>
                <w:szCs w:val="24"/>
                <w:highlight w:val="none"/>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22F4">
            <w:pPr>
              <w:widowControl/>
              <w:jc w:val="center"/>
              <w:textAlignment w:val="center"/>
              <w:rPr>
                <w:color w:val="auto"/>
                <w:sz w:val="24"/>
                <w:szCs w:val="24"/>
                <w:highlight w:val="none"/>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75E">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r w14:paraId="4EA6AE80">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2479">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J座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1EE1">
            <w:pPr>
              <w:widowControl/>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510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F565">
            <w:pPr>
              <w:widowControl/>
              <w:jc w:val="center"/>
              <w:textAlignment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lang w:val="en-US" w:eastAsia="zh-CN"/>
              </w:rPr>
              <w:t>研究生院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131">
            <w:pPr>
              <w:widowControl/>
              <w:jc w:val="center"/>
              <w:textAlignment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kern w:val="0"/>
                <w:sz w:val="24"/>
                <w:szCs w:val="24"/>
                <w:highlight w:val="none"/>
                <w:lang w:bidi="ar"/>
              </w:rPr>
              <w:t>公共教室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1A93">
            <w:pPr>
              <w:widowControl/>
              <w:jc w:val="center"/>
              <w:textAlignment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kern w:val="0"/>
                <w:sz w:val="24"/>
                <w:szCs w:val="24"/>
                <w:highlight w:val="none"/>
                <w:lang w:bidi="ar"/>
              </w:rPr>
              <w:t>标准多媒体教室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351B">
            <w:pPr>
              <w:widowControl/>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80</w:t>
            </w:r>
          </w:p>
        </w:tc>
      </w:tr>
    </w:tbl>
    <w:p w14:paraId="2CB941ED">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b/>
          <w:color w:val="auto"/>
          <w:sz w:val="24"/>
          <w:szCs w:val="24"/>
          <w:highlight w:val="none"/>
          <w:lang w:val="en-US" w:eastAsia="zh-CN"/>
        </w:rPr>
        <w:t>K</w:t>
      </w:r>
      <w:r>
        <w:rPr>
          <w:rFonts w:hint="eastAsia" w:ascii="Times New Roman" w:hAnsi="Times New Roman" w:cs="Times New Roman"/>
          <w:b/>
          <w:color w:val="auto"/>
          <w:sz w:val="24"/>
          <w:szCs w:val="24"/>
          <w:highlight w:val="none"/>
        </w:rPr>
        <w:t>座：</w:t>
      </w:r>
      <w:r>
        <w:rPr>
          <w:rFonts w:hint="eastAsia" w:ascii="Times New Roman" w:hAnsi="Times New Roman" w:cs="Times New Roman"/>
          <w:color w:val="auto"/>
          <w:sz w:val="24"/>
          <w:szCs w:val="24"/>
          <w:highlight w:val="none"/>
          <w:lang w:val="en-US" w:eastAsia="zh-CN"/>
        </w:rPr>
        <w:t>12间</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cs="Times New Roman"/>
          <w:color w:val="auto"/>
          <w:sz w:val="24"/>
          <w:szCs w:val="24"/>
          <w:highlight w:val="none"/>
          <w:lang w:val="en-US" w:eastAsia="zh-CN"/>
        </w:rPr>
        <w:t>标准教室</w:t>
      </w:r>
      <w:r>
        <w:rPr>
          <w:rFonts w:hint="eastAsia" w:ascii="Times New Roman" w:hAnsi="Times New Roman" w:cs="Times New Roman"/>
          <w:color w:val="auto"/>
          <w:kern w:val="2"/>
          <w:sz w:val="24"/>
          <w:szCs w:val="24"/>
          <w:highlight w:val="none"/>
          <w:lang w:val="en-US" w:eastAsia="zh-CN" w:bidi="ar-SA"/>
        </w:rPr>
        <w:t>）</w:t>
      </w:r>
    </w:p>
    <w:tbl>
      <w:tblPr>
        <w:tblStyle w:val="22"/>
        <w:tblW w:w="9506" w:type="dxa"/>
        <w:jc w:val="center"/>
        <w:tblLayout w:type="fixed"/>
        <w:tblCellMar>
          <w:top w:w="0" w:type="dxa"/>
          <w:left w:w="108" w:type="dxa"/>
          <w:bottom w:w="0" w:type="dxa"/>
          <w:right w:w="108" w:type="dxa"/>
        </w:tblCellMar>
      </w:tblPr>
      <w:tblGrid>
        <w:gridCol w:w="930"/>
        <w:gridCol w:w="1260"/>
        <w:gridCol w:w="1919"/>
        <w:gridCol w:w="1650"/>
        <w:gridCol w:w="2118"/>
        <w:gridCol w:w="1629"/>
      </w:tblGrid>
      <w:tr w14:paraId="54EF5E12">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80F3">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B34B">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8BDC">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6C84">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5858">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1C73">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1C44801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11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336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A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9F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352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3A3E019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5FF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6A8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F6B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59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37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69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F62CE1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F9D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23B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E7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0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86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606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8807E59">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5F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E4F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86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B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C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E27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3B6CC53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A2C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173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4A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21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F7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075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77EC3DB">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228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68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CA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9B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DD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538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BBA2C72">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708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C2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B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16D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EA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DB9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851B91D">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853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FF6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02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0F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B37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8CD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00952FD">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CF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0F3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E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E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21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9B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EC3816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26F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8E6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390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30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CFF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5F4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139364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05B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6CD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AA6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FF8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DCC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720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B5817E9">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35E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3A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01E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63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1D1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w:t>
            </w:r>
            <w:r>
              <w:rPr>
                <w:rFonts w:hint="eastAsia" w:ascii="宋体" w:hAnsi="宋体" w:eastAsia="宋体" w:cs="宋体"/>
                <w:color w:val="auto"/>
                <w:kern w:val="0"/>
                <w:sz w:val="24"/>
                <w:szCs w:val="24"/>
                <w:highlight w:val="none"/>
                <w:lang w:val="en-US" w:eastAsia="zh-CN" w:bidi="ar"/>
              </w:rPr>
              <w:t>非</w:t>
            </w:r>
            <w:r>
              <w:rPr>
                <w:rFonts w:hint="eastAsia" w:ascii="宋体" w:hAnsi="宋体" w:eastAsia="宋体" w:cs="宋体"/>
                <w:color w:val="auto"/>
                <w:kern w:val="0"/>
                <w:sz w:val="24"/>
                <w:szCs w:val="24"/>
                <w:highlight w:val="none"/>
                <w:lang w:bidi="ar"/>
              </w:rPr>
              <w:t>多媒体教室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9CA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bl>
    <w:p w14:paraId="37D40A9C">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b/>
          <w:color w:val="auto"/>
          <w:sz w:val="24"/>
          <w:szCs w:val="24"/>
          <w:highlight w:val="none"/>
          <w:lang w:val="en-US" w:eastAsia="zh-CN"/>
        </w:rPr>
        <w:t>L</w:t>
      </w:r>
      <w:r>
        <w:rPr>
          <w:rFonts w:hint="eastAsia" w:ascii="Times New Roman" w:hAnsi="Times New Roman" w:cs="Times New Roman"/>
          <w:b/>
          <w:color w:val="auto"/>
          <w:sz w:val="24"/>
          <w:szCs w:val="24"/>
          <w:highlight w:val="none"/>
        </w:rPr>
        <w:t>座：</w:t>
      </w:r>
      <w:r>
        <w:rPr>
          <w:rFonts w:hint="eastAsia" w:ascii="Times New Roman" w:hAnsi="Times New Roman" w:cs="Times New Roman"/>
          <w:color w:val="auto"/>
          <w:sz w:val="24"/>
          <w:szCs w:val="24"/>
          <w:highlight w:val="none"/>
          <w:lang w:val="en-US" w:eastAsia="zh-CN"/>
        </w:rPr>
        <w:t>19间</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cs="Times New Roman"/>
          <w:color w:val="auto"/>
          <w:sz w:val="24"/>
          <w:szCs w:val="24"/>
          <w:highlight w:val="none"/>
          <w:lang w:val="en-US" w:eastAsia="zh-CN"/>
        </w:rPr>
        <w:t>标准教室</w:t>
      </w:r>
      <w:r>
        <w:rPr>
          <w:rFonts w:hint="eastAsia" w:ascii="Times New Roman" w:hAnsi="Times New Roman" w:cs="Times New Roman"/>
          <w:color w:val="auto"/>
          <w:kern w:val="2"/>
          <w:sz w:val="24"/>
          <w:szCs w:val="24"/>
          <w:highlight w:val="none"/>
          <w:lang w:val="en-US" w:eastAsia="zh-CN" w:bidi="ar-SA"/>
        </w:rPr>
        <w:t>）</w:t>
      </w:r>
    </w:p>
    <w:tbl>
      <w:tblPr>
        <w:tblStyle w:val="22"/>
        <w:tblW w:w="9491" w:type="dxa"/>
        <w:jc w:val="center"/>
        <w:tblLayout w:type="fixed"/>
        <w:tblCellMar>
          <w:top w:w="0" w:type="dxa"/>
          <w:left w:w="108" w:type="dxa"/>
          <w:bottom w:w="0" w:type="dxa"/>
          <w:right w:w="108" w:type="dxa"/>
        </w:tblCellMar>
      </w:tblPr>
      <w:tblGrid>
        <w:gridCol w:w="930"/>
        <w:gridCol w:w="1260"/>
        <w:gridCol w:w="1919"/>
        <w:gridCol w:w="1650"/>
        <w:gridCol w:w="2096"/>
        <w:gridCol w:w="1636"/>
      </w:tblGrid>
      <w:tr w14:paraId="125B02F6">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C1A7">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2B5C">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DA9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F3F3">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309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881C">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31FB1BE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60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AF9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B15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1E2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87C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ECD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3DC9B39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B38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A3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872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CAC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2D0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FB8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6F82041F">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0E1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E56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107</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2A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B07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804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B8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1B2F3E4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F8B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2C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108</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79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B17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35D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50D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483B11AB">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09C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E6C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109</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BB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3D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C24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347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22A515E8">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4B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DE7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EB6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B02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04C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C37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15C1DEF5">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412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9C7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458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DB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507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02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72A72C0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C8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05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5B4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442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C8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D06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3207DF5E">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F92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873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58E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5A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A03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4F8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DB3AD6C">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B09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7BC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14C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601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E07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B08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6D169E04">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412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86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BEF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01D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B9F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81C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45549689">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8A9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DA2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173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1AD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C43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6F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44693D9B">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6E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69C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003E">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B54D">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BCC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83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77AACC2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BC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1FD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408</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D2E4">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6541">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2624">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6EA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3EB45BE1">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E78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CC9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409</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5BB3">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130">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18B3">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064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21B2D943">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1FD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3A6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7F18">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AF6">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B996">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0A6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0B41E126">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D85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EB3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0AA0">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D626">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69B4">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919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5E490B97">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283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B12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4FF3">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15F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A68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15F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r w14:paraId="736F18D9">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160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E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F48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教务处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E651">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公共教室</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A08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标准多媒体教室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339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r>
    </w:tbl>
    <w:p w14:paraId="44ABD6C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hint="eastAsia"/>
          <w:b/>
          <w:bCs/>
          <w:color w:val="auto"/>
          <w:sz w:val="24"/>
          <w:szCs w:val="24"/>
          <w:highlight w:val="none"/>
        </w:rPr>
      </w:pPr>
      <w:r>
        <w:rPr>
          <w:rFonts w:hint="eastAsia"/>
          <w:b/>
          <w:bCs/>
          <w:color w:val="auto"/>
          <w:sz w:val="24"/>
          <w:szCs w:val="24"/>
          <w:highlight w:val="none"/>
        </w:rPr>
        <w:t>2.维修人员服务范围</w:t>
      </w:r>
    </w:p>
    <w:p w14:paraId="40B6CAE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A座—M座、逸夫图书馆、月牙报告厅、综合体育馆</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西院</w:t>
      </w:r>
      <w:r>
        <w:rPr>
          <w:rFonts w:hint="eastAsia" w:ascii="Times New Roman" w:hAnsi="Times New Roman" w:cs="Times New Roman"/>
          <w:color w:val="auto"/>
          <w:sz w:val="24"/>
          <w:szCs w:val="24"/>
          <w:highlight w:val="none"/>
        </w:rPr>
        <w:t>体育馆</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体育场</w:t>
      </w:r>
      <w:r>
        <w:rPr>
          <w:rFonts w:hint="eastAsia" w:ascii="Times New Roman" w:hAnsi="Times New Roman" w:cs="Times New Roman"/>
          <w:color w:val="auto"/>
          <w:sz w:val="24"/>
          <w:szCs w:val="24"/>
          <w:highlight w:val="none"/>
        </w:rPr>
        <w:t>以及</w:t>
      </w:r>
      <w:r>
        <w:rPr>
          <w:rFonts w:hint="eastAsia" w:ascii="Times New Roman" w:hAnsi="Times New Roman" w:cs="Times New Roman"/>
          <w:color w:val="auto"/>
          <w:sz w:val="24"/>
          <w:szCs w:val="24"/>
          <w:highlight w:val="none"/>
          <w:lang w:val="en-US" w:eastAsia="zh-CN"/>
        </w:rPr>
        <w:t>第二教学</w:t>
      </w:r>
      <w:r>
        <w:rPr>
          <w:rFonts w:hint="eastAsia" w:ascii="Times New Roman" w:hAnsi="Times New Roman" w:cs="Times New Roman"/>
          <w:color w:val="auto"/>
          <w:sz w:val="24"/>
          <w:szCs w:val="24"/>
          <w:highlight w:val="none"/>
        </w:rPr>
        <w:t>楼的水、电、上下水管道及门窗及其他附属设施维修</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校园内其它设施维修</w:t>
      </w:r>
      <w:r>
        <w:rPr>
          <w:rFonts w:hint="eastAsia" w:ascii="Times New Roman" w:hAnsi="Times New Roman" w:cs="Times New Roman"/>
          <w:color w:val="auto"/>
          <w:sz w:val="24"/>
          <w:szCs w:val="24"/>
          <w:highlight w:val="none"/>
        </w:rPr>
        <w:t>。</w:t>
      </w:r>
    </w:p>
    <w:p w14:paraId="5C45CD6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hint="eastAsia"/>
          <w:b/>
          <w:bCs/>
          <w:color w:val="auto"/>
          <w:sz w:val="24"/>
          <w:szCs w:val="24"/>
          <w:highlight w:val="none"/>
          <w:lang w:val="en-US" w:eastAsia="zh-CN"/>
        </w:rPr>
      </w:pPr>
      <w:r>
        <w:rPr>
          <w:rFonts w:hint="eastAsia"/>
          <w:b/>
          <w:bCs/>
          <w:color w:val="auto"/>
          <w:sz w:val="24"/>
          <w:szCs w:val="24"/>
          <w:highlight w:val="none"/>
          <w:lang w:val="en-US" w:eastAsia="zh-CN"/>
        </w:rPr>
        <w:t>3.秩序维护工作范围</w:t>
      </w:r>
    </w:p>
    <w:p w14:paraId="17D9060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A座—M座、逸夫图书馆、月牙报告厅、综合体育馆</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西院</w:t>
      </w:r>
      <w:r>
        <w:rPr>
          <w:rFonts w:hint="eastAsia" w:ascii="Times New Roman" w:hAnsi="Times New Roman" w:cs="Times New Roman"/>
          <w:color w:val="auto"/>
          <w:sz w:val="24"/>
          <w:szCs w:val="24"/>
          <w:highlight w:val="none"/>
        </w:rPr>
        <w:t>体育馆</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体育场</w:t>
      </w:r>
      <w:r>
        <w:rPr>
          <w:rFonts w:hint="eastAsia" w:ascii="Times New Roman" w:hAnsi="Times New Roman" w:cs="Times New Roman"/>
          <w:color w:val="auto"/>
          <w:sz w:val="24"/>
          <w:szCs w:val="24"/>
          <w:highlight w:val="none"/>
        </w:rPr>
        <w:t>以及</w:t>
      </w:r>
      <w:r>
        <w:rPr>
          <w:rFonts w:hint="eastAsia" w:ascii="Times New Roman" w:hAnsi="Times New Roman" w:cs="Times New Roman"/>
          <w:color w:val="auto"/>
          <w:sz w:val="24"/>
          <w:szCs w:val="24"/>
          <w:highlight w:val="none"/>
          <w:lang w:val="en-US" w:eastAsia="zh-CN"/>
        </w:rPr>
        <w:t>第二教学</w:t>
      </w:r>
      <w:r>
        <w:rPr>
          <w:rFonts w:hint="eastAsia" w:ascii="Times New Roman" w:hAnsi="Times New Roman" w:cs="Times New Roman"/>
          <w:color w:val="auto"/>
          <w:sz w:val="24"/>
          <w:szCs w:val="24"/>
          <w:highlight w:val="none"/>
        </w:rPr>
        <w:t>楼等楼内秩序维护工作。</w:t>
      </w:r>
    </w:p>
    <w:p w14:paraId="19E5F54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hint="eastAsia"/>
          <w:b/>
          <w:bCs/>
          <w:color w:val="auto"/>
          <w:sz w:val="24"/>
          <w:szCs w:val="24"/>
          <w:highlight w:val="none"/>
          <w:lang w:val="en-US" w:eastAsia="zh-CN"/>
        </w:rPr>
      </w:pPr>
      <w:r>
        <w:rPr>
          <w:rFonts w:hint="eastAsia"/>
          <w:b/>
          <w:bCs/>
          <w:color w:val="auto"/>
          <w:sz w:val="24"/>
          <w:szCs w:val="24"/>
          <w:highlight w:val="none"/>
          <w:lang w:val="en-US" w:eastAsia="zh-CN"/>
        </w:rPr>
        <w:t>4.道路清扫工作范围</w:t>
      </w:r>
    </w:p>
    <w:p w14:paraId="3FC95DE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校内硬化路面日常清扫保洁，面积</w:t>
      </w:r>
      <w:r>
        <w:rPr>
          <w:rFonts w:hint="eastAsia" w:ascii="Times New Roman" w:hAnsi="Times New Roman" w:cs="Times New Roman"/>
          <w:color w:val="auto"/>
          <w:sz w:val="24"/>
          <w:szCs w:val="24"/>
          <w:highlight w:val="none"/>
          <w:lang w:val="en-US" w:eastAsia="zh-CN"/>
        </w:rPr>
        <w:t>21</w:t>
      </w:r>
      <w:r>
        <w:rPr>
          <w:rFonts w:hint="eastAsia" w:ascii="Times New Roman" w:hAnsi="Times New Roman" w:cs="Times New Roman"/>
          <w:color w:val="auto"/>
          <w:sz w:val="24"/>
          <w:szCs w:val="24"/>
          <w:highlight w:val="none"/>
        </w:rPr>
        <w:t>万平米。</w:t>
      </w:r>
    </w:p>
    <w:p w14:paraId="35CEFA4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hint="eastAsia"/>
          <w:b/>
          <w:bCs/>
          <w:color w:val="auto"/>
          <w:sz w:val="24"/>
          <w:szCs w:val="24"/>
          <w:highlight w:val="none"/>
          <w:lang w:val="en-US" w:eastAsia="zh-CN"/>
        </w:rPr>
      </w:pPr>
      <w:r>
        <w:rPr>
          <w:rFonts w:hint="eastAsia"/>
          <w:b/>
          <w:bCs/>
          <w:color w:val="auto"/>
          <w:sz w:val="24"/>
          <w:szCs w:val="24"/>
          <w:highlight w:val="none"/>
          <w:lang w:val="en-US" w:eastAsia="zh-CN"/>
        </w:rPr>
        <w:t>5.东区园林</w:t>
      </w:r>
    </w:p>
    <w:p w14:paraId="5D5BA67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作业面积1</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.5万平方米。包括苗木和绿地草坪的日常养护，如日常浇水、苗木修剪、防虫施肥、除草保洁、</w:t>
      </w:r>
      <w:r>
        <w:rPr>
          <w:rFonts w:hint="eastAsia" w:ascii="Times New Roman" w:hAnsi="Times New Roman" w:cs="Times New Roman"/>
          <w:color w:val="auto"/>
          <w:sz w:val="24"/>
          <w:szCs w:val="24"/>
          <w:highlight w:val="none"/>
          <w:lang w:val="en-US" w:eastAsia="zh-CN"/>
        </w:rPr>
        <w:t>绿化土壤改良、</w:t>
      </w:r>
      <w:r>
        <w:rPr>
          <w:rFonts w:hint="eastAsia" w:ascii="Times New Roman" w:hAnsi="Times New Roman" w:cs="Times New Roman"/>
          <w:color w:val="auto"/>
          <w:sz w:val="24"/>
          <w:szCs w:val="24"/>
          <w:highlight w:val="none"/>
        </w:rPr>
        <w:t>冬季防冻、斑秃修补（草籽）、铺装区域杂草清除</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人工湖监测与治理、鱼禽饲喂</w:t>
      </w:r>
      <w:r>
        <w:rPr>
          <w:rFonts w:hint="eastAsia" w:ascii="Times New Roman" w:hAnsi="Times New Roman" w:cs="Times New Roman"/>
          <w:color w:val="auto"/>
          <w:sz w:val="24"/>
          <w:szCs w:val="24"/>
          <w:highlight w:val="none"/>
        </w:rPr>
        <w:t>等养管项目。</w:t>
      </w:r>
    </w:p>
    <w:p w14:paraId="5E90659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b/>
          <w:bCs/>
          <w:color w:val="auto"/>
          <w:sz w:val="24"/>
          <w:szCs w:val="24"/>
          <w:highlight w:val="none"/>
        </w:rPr>
      </w:pPr>
      <w:r>
        <w:rPr>
          <w:rFonts w:hint="eastAsia"/>
          <w:b/>
          <w:bCs/>
          <w:color w:val="auto"/>
          <w:sz w:val="24"/>
          <w:szCs w:val="24"/>
          <w:highlight w:val="none"/>
        </w:rPr>
        <w:t>（</w:t>
      </w:r>
      <w:r>
        <w:rPr>
          <w:rFonts w:hint="eastAsia"/>
          <w:b/>
          <w:bCs/>
          <w:color w:val="auto"/>
          <w:sz w:val="24"/>
          <w:szCs w:val="24"/>
          <w:highlight w:val="none"/>
          <w:lang w:val="en-US" w:eastAsia="zh-CN"/>
        </w:rPr>
        <w:t>三</w:t>
      </w:r>
      <w:r>
        <w:rPr>
          <w:rFonts w:hint="eastAsia"/>
          <w:b/>
          <w:bCs/>
          <w:color w:val="auto"/>
          <w:sz w:val="24"/>
          <w:szCs w:val="24"/>
          <w:highlight w:val="none"/>
        </w:rPr>
        <w:t>）</w:t>
      </w:r>
      <w:r>
        <w:rPr>
          <w:rFonts w:hint="eastAsia"/>
          <w:b/>
          <w:bCs/>
          <w:color w:val="auto"/>
          <w:sz w:val="24"/>
          <w:szCs w:val="24"/>
          <w:highlight w:val="none"/>
          <w:lang w:val="en-US" w:eastAsia="zh-CN"/>
        </w:rPr>
        <w:t>第二包</w:t>
      </w:r>
      <w:r>
        <w:rPr>
          <w:rFonts w:hint="eastAsia"/>
          <w:b/>
          <w:bCs/>
          <w:color w:val="auto"/>
          <w:sz w:val="24"/>
          <w:szCs w:val="24"/>
          <w:highlight w:val="none"/>
        </w:rPr>
        <w:t>工作</w:t>
      </w:r>
      <w:r>
        <w:rPr>
          <w:b/>
          <w:bCs/>
          <w:color w:val="auto"/>
          <w:sz w:val="24"/>
          <w:szCs w:val="24"/>
          <w:highlight w:val="none"/>
        </w:rPr>
        <w:t>范围</w:t>
      </w:r>
    </w:p>
    <w:p w14:paraId="3F50ABB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cs="Times New Roman" w:eastAsiaTheme="minorEastAsia"/>
          <w:b/>
          <w:color w:val="auto"/>
          <w:sz w:val="24"/>
          <w:szCs w:val="24"/>
          <w:highlight w:val="none"/>
          <w:lang w:val="en-US" w:eastAsia="zh-CN"/>
        </w:rPr>
      </w:pPr>
      <w:r>
        <w:rPr>
          <w:rFonts w:hint="eastAsia" w:ascii="Times New Roman" w:hAnsi="Times New Roman" w:cs="Times New Roman"/>
          <w:b/>
          <w:color w:val="auto"/>
          <w:sz w:val="24"/>
          <w:szCs w:val="24"/>
          <w:highlight w:val="none"/>
        </w:rPr>
        <w:t>1、</w:t>
      </w:r>
      <w:r>
        <w:rPr>
          <w:rFonts w:hint="eastAsia" w:ascii="Times New Roman" w:hAnsi="Times New Roman" w:cs="Times New Roman"/>
          <w:b/>
          <w:color w:val="auto"/>
          <w:sz w:val="24"/>
          <w:szCs w:val="24"/>
          <w:highlight w:val="none"/>
          <w:lang w:val="en-US" w:eastAsia="zh-CN"/>
        </w:rPr>
        <w:t>保洁服务范围</w:t>
      </w:r>
    </w:p>
    <w:p w14:paraId="1E0C94C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b w:val="0"/>
          <w:bCs/>
          <w:color w:val="auto"/>
          <w:sz w:val="24"/>
          <w:szCs w:val="24"/>
          <w:highlight w:val="none"/>
          <w:lang w:eastAsia="zh-CN"/>
        </w:rPr>
      </w:pPr>
      <w:r>
        <w:rPr>
          <w:rFonts w:hint="eastAsia" w:ascii="Times New Roman" w:hAnsi="Times New Roman" w:cs="Times New Roman"/>
          <w:b w:val="0"/>
          <w:bCs/>
          <w:color w:val="auto"/>
          <w:sz w:val="24"/>
          <w:szCs w:val="24"/>
          <w:highlight w:val="none"/>
          <w:lang w:val="en-US" w:eastAsia="zh-CN"/>
        </w:rPr>
        <w:t>健康驿站</w:t>
      </w:r>
      <w:r>
        <w:rPr>
          <w:rFonts w:ascii="Times New Roman" w:hAnsi="Times New Roman" w:cs="Times New Roman"/>
          <w:b w:val="0"/>
          <w:bCs/>
          <w:color w:val="auto"/>
          <w:sz w:val="24"/>
          <w:szCs w:val="24"/>
          <w:highlight w:val="none"/>
        </w:rPr>
        <w:t>保洁工作范围</w:t>
      </w:r>
      <w:r>
        <w:rPr>
          <w:rFonts w:hint="eastAsia" w:ascii="Times New Roman" w:hAnsi="Times New Roman" w:cs="Times New Roman"/>
          <w:b w:val="0"/>
          <w:bCs/>
          <w:color w:val="auto"/>
          <w:sz w:val="24"/>
          <w:szCs w:val="24"/>
          <w:highlight w:val="none"/>
          <w:lang w:eastAsia="zh-CN"/>
        </w:rPr>
        <w:t>：</w:t>
      </w:r>
    </w:p>
    <w:tbl>
      <w:tblPr>
        <w:tblStyle w:val="2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870"/>
        <w:gridCol w:w="1050"/>
        <w:gridCol w:w="1110"/>
        <w:gridCol w:w="1155"/>
        <w:gridCol w:w="975"/>
        <w:gridCol w:w="990"/>
        <w:gridCol w:w="1155"/>
        <w:gridCol w:w="877"/>
      </w:tblGrid>
      <w:tr w14:paraId="4C65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Merge w:val="restart"/>
            <w:vAlign w:val="center"/>
          </w:tcPr>
          <w:p w14:paraId="3FEF4F02">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t>
            </w:r>
          </w:p>
        </w:tc>
        <w:tc>
          <w:tcPr>
            <w:tcW w:w="870" w:type="dxa"/>
            <w:vMerge w:val="restart"/>
            <w:vAlign w:val="center"/>
          </w:tcPr>
          <w:p w14:paraId="414E5238">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楼层</w:t>
            </w:r>
          </w:p>
        </w:tc>
        <w:tc>
          <w:tcPr>
            <w:tcW w:w="1050" w:type="dxa"/>
            <w:vMerge w:val="restart"/>
            <w:vAlign w:val="center"/>
          </w:tcPr>
          <w:p w14:paraId="0FBD4264">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总面积</w:t>
            </w:r>
          </w:p>
        </w:tc>
        <w:tc>
          <w:tcPr>
            <w:tcW w:w="2265" w:type="dxa"/>
            <w:gridSpan w:val="2"/>
            <w:vAlign w:val="center"/>
          </w:tcPr>
          <w:p w14:paraId="2C468C33">
            <w:pPr>
              <w:pStyle w:val="6"/>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房间</w:t>
            </w:r>
          </w:p>
        </w:tc>
        <w:tc>
          <w:tcPr>
            <w:tcW w:w="3120" w:type="dxa"/>
            <w:gridSpan w:val="3"/>
            <w:vAlign w:val="center"/>
          </w:tcPr>
          <w:p w14:paraId="7080EEFF">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公共空间面积</w:t>
            </w:r>
          </w:p>
        </w:tc>
        <w:tc>
          <w:tcPr>
            <w:tcW w:w="877" w:type="dxa"/>
            <w:vAlign w:val="center"/>
          </w:tcPr>
          <w:p w14:paraId="0EF610BA">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tc>
      </w:tr>
      <w:tr w14:paraId="6F38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Merge w:val="continue"/>
            <w:vAlign w:val="center"/>
          </w:tcPr>
          <w:p w14:paraId="4EA482A7">
            <w:pPr>
              <w:pStyle w:val="6"/>
              <w:spacing w:line="360" w:lineRule="auto"/>
              <w:jc w:val="center"/>
              <w:rPr>
                <w:rFonts w:hint="eastAsia" w:ascii="宋体" w:hAnsi="宋体" w:eastAsia="宋体" w:cs="宋体"/>
                <w:b/>
                <w:bCs/>
                <w:color w:val="auto"/>
                <w:sz w:val="24"/>
                <w:szCs w:val="24"/>
                <w:highlight w:val="none"/>
              </w:rPr>
            </w:pPr>
          </w:p>
        </w:tc>
        <w:tc>
          <w:tcPr>
            <w:tcW w:w="870" w:type="dxa"/>
            <w:vMerge w:val="continue"/>
            <w:vAlign w:val="center"/>
          </w:tcPr>
          <w:p w14:paraId="5357C3E4">
            <w:pPr>
              <w:pStyle w:val="6"/>
              <w:spacing w:line="360" w:lineRule="auto"/>
              <w:jc w:val="center"/>
              <w:rPr>
                <w:rFonts w:hint="eastAsia" w:ascii="宋体" w:hAnsi="宋体" w:eastAsia="宋体" w:cs="宋体"/>
                <w:b/>
                <w:bCs/>
                <w:color w:val="auto"/>
                <w:sz w:val="24"/>
                <w:szCs w:val="24"/>
                <w:highlight w:val="none"/>
              </w:rPr>
            </w:pPr>
          </w:p>
        </w:tc>
        <w:tc>
          <w:tcPr>
            <w:tcW w:w="1050" w:type="dxa"/>
            <w:vMerge w:val="continue"/>
            <w:vAlign w:val="center"/>
          </w:tcPr>
          <w:p w14:paraId="4795F8C6">
            <w:pPr>
              <w:pStyle w:val="6"/>
              <w:spacing w:line="360" w:lineRule="auto"/>
              <w:jc w:val="center"/>
              <w:rPr>
                <w:rFonts w:hint="eastAsia" w:ascii="宋体" w:hAnsi="宋体" w:eastAsia="宋体" w:cs="宋体"/>
                <w:b/>
                <w:bCs/>
                <w:color w:val="auto"/>
                <w:sz w:val="24"/>
                <w:szCs w:val="24"/>
                <w:highlight w:val="none"/>
              </w:rPr>
            </w:pPr>
          </w:p>
        </w:tc>
        <w:tc>
          <w:tcPr>
            <w:tcW w:w="1110" w:type="dxa"/>
            <w:vAlign w:val="center"/>
          </w:tcPr>
          <w:p w14:paraId="5220E736">
            <w:pPr>
              <w:pStyle w:val="6"/>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1155" w:type="dxa"/>
            <w:vAlign w:val="center"/>
          </w:tcPr>
          <w:p w14:paraId="0374298F">
            <w:pPr>
              <w:pStyle w:val="6"/>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面积</w:t>
            </w:r>
          </w:p>
        </w:tc>
        <w:tc>
          <w:tcPr>
            <w:tcW w:w="975" w:type="dxa"/>
            <w:vAlign w:val="center"/>
          </w:tcPr>
          <w:p w14:paraId="4985A46B">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楼道</w:t>
            </w:r>
          </w:p>
        </w:tc>
        <w:tc>
          <w:tcPr>
            <w:tcW w:w="990" w:type="dxa"/>
            <w:vAlign w:val="center"/>
          </w:tcPr>
          <w:p w14:paraId="56741787">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楼梯</w:t>
            </w:r>
          </w:p>
        </w:tc>
        <w:tc>
          <w:tcPr>
            <w:tcW w:w="1155" w:type="dxa"/>
            <w:vAlign w:val="center"/>
          </w:tcPr>
          <w:p w14:paraId="58B93FE5">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卫生间</w:t>
            </w:r>
          </w:p>
        </w:tc>
        <w:tc>
          <w:tcPr>
            <w:tcW w:w="877" w:type="dxa"/>
            <w:vAlign w:val="center"/>
          </w:tcPr>
          <w:p w14:paraId="3FB2F959">
            <w:pPr>
              <w:pStyle w:val="6"/>
              <w:spacing w:line="360" w:lineRule="auto"/>
              <w:jc w:val="center"/>
              <w:rPr>
                <w:rFonts w:hint="eastAsia" w:ascii="宋体" w:hAnsi="宋体" w:eastAsia="宋体" w:cs="宋体"/>
                <w:b/>
                <w:bCs/>
                <w:color w:val="auto"/>
                <w:sz w:val="24"/>
                <w:szCs w:val="24"/>
                <w:highlight w:val="none"/>
              </w:rPr>
            </w:pPr>
          </w:p>
        </w:tc>
      </w:tr>
      <w:tr w14:paraId="7F21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51" w:type="dxa"/>
            <w:vAlign w:val="center"/>
          </w:tcPr>
          <w:p w14:paraId="48CB8C42">
            <w:pPr>
              <w:pStyle w:val="6"/>
              <w:adjustRightInd w:val="0"/>
              <w:snapToGrid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卫生院2楼</w:t>
            </w:r>
          </w:p>
        </w:tc>
        <w:tc>
          <w:tcPr>
            <w:tcW w:w="870" w:type="dxa"/>
            <w:vAlign w:val="center"/>
          </w:tcPr>
          <w:p w14:paraId="60F1D525">
            <w:pPr>
              <w:pStyle w:val="6"/>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050" w:type="dxa"/>
            <w:vAlign w:val="center"/>
          </w:tcPr>
          <w:p w14:paraId="0BB73309">
            <w:pPr>
              <w:pStyle w:val="6"/>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302</w:t>
            </w:r>
          </w:p>
        </w:tc>
        <w:tc>
          <w:tcPr>
            <w:tcW w:w="1110" w:type="dxa"/>
            <w:vAlign w:val="center"/>
          </w:tcPr>
          <w:p w14:paraId="60F5ECF6">
            <w:pPr>
              <w:pStyle w:val="6"/>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155" w:type="dxa"/>
            <w:vAlign w:val="center"/>
          </w:tcPr>
          <w:p w14:paraId="5321F46D">
            <w:pPr>
              <w:pStyle w:val="6"/>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196</w:t>
            </w:r>
          </w:p>
        </w:tc>
        <w:tc>
          <w:tcPr>
            <w:tcW w:w="975" w:type="dxa"/>
            <w:vAlign w:val="center"/>
          </w:tcPr>
          <w:p w14:paraId="1C9614D0">
            <w:pPr>
              <w:pStyle w:val="6"/>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82</w:t>
            </w:r>
          </w:p>
        </w:tc>
        <w:tc>
          <w:tcPr>
            <w:tcW w:w="990" w:type="dxa"/>
            <w:vAlign w:val="center"/>
          </w:tcPr>
          <w:p w14:paraId="73EEF458">
            <w:pPr>
              <w:pStyle w:val="6"/>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155" w:type="dxa"/>
            <w:vAlign w:val="center"/>
          </w:tcPr>
          <w:p w14:paraId="1F15EE67">
            <w:pPr>
              <w:pStyle w:val="6"/>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877" w:type="dxa"/>
            <w:vAlign w:val="center"/>
          </w:tcPr>
          <w:p w14:paraId="16B6070F">
            <w:pPr>
              <w:pStyle w:val="6"/>
              <w:spacing w:line="360" w:lineRule="auto"/>
              <w:jc w:val="center"/>
              <w:rPr>
                <w:rFonts w:hint="eastAsia" w:ascii="宋体" w:hAnsi="宋体" w:eastAsia="宋体" w:cs="宋体"/>
                <w:color w:val="auto"/>
                <w:kern w:val="2"/>
                <w:sz w:val="24"/>
                <w:szCs w:val="24"/>
                <w:highlight w:val="none"/>
                <w:lang w:val="en-US" w:eastAsia="zh-CN" w:bidi="ar-SA"/>
              </w:rPr>
            </w:pPr>
          </w:p>
        </w:tc>
      </w:tr>
      <w:tr w14:paraId="675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gridSpan w:val="2"/>
            <w:vAlign w:val="center"/>
          </w:tcPr>
          <w:p w14:paraId="7B6B53CB">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050" w:type="dxa"/>
            <w:vAlign w:val="center"/>
          </w:tcPr>
          <w:p w14:paraId="20516E34">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302</w:t>
            </w:r>
          </w:p>
        </w:tc>
        <w:tc>
          <w:tcPr>
            <w:tcW w:w="2265" w:type="dxa"/>
            <w:gridSpan w:val="2"/>
            <w:vAlign w:val="center"/>
          </w:tcPr>
          <w:p w14:paraId="1C1D3465">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196</w:t>
            </w:r>
          </w:p>
        </w:tc>
        <w:tc>
          <w:tcPr>
            <w:tcW w:w="975" w:type="dxa"/>
            <w:vAlign w:val="center"/>
          </w:tcPr>
          <w:p w14:paraId="751B58E0">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82</w:t>
            </w:r>
          </w:p>
        </w:tc>
        <w:tc>
          <w:tcPr>
            <w:tcW w:w="990" w:type="dxa"/>
            <w:vAlign w:val="center"/>
          </w:tcPr>
          <w:p w14:paraId="19D6F5CE">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155" w:type="dxa"/>
            <w:vAlign w:val="center"/>
          </w:tcPr>
          <w:p w14:paraId="0074F257">
            <w:pPr>
              <w:pStyle w:val="6"/>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877" w:type="dxa"/>
            <w:vAlign w:val="center"/>
          </w:tcPr>
          <w:p w14:paraId="703C2F3F">
            <w:pPr>
              <w:pStyle w:val="6"/>
              <w:spacing w:line="360" w:lineRule="auto"/>
              <w:jc w:val="center"/>
              <w:rPr>
                <w:rFonts w:hint="eastAsia" w:ascii="宋体" w:hAnsi="宋体" w:eastAsia="宋体" w:cs="宋体"/>
                <w:color w:val="auto"/>
                <w:kern w:val="2"/>
                <w:sz w:val="24"/>
                <w:szCs w:val="24"/>
                <w:highlight w:val="none"/>
                <w:lang w:val="en-US" w:eastAsia="zh-CN" w:bidi="ar-SA"/>
              </w:rPr>
            </w:pPr>
          </w:p>
        </w:tc>
      </w:tr>
    </w:tbl>
    <w:p w14:paraId="6A705AF2">
      <w:pPr>
        <w:pStyle w:val="6"/>
        <w:rPr>
          <w:b/>
          <w:bCs/>
          <w:color w:val="auto"/>
          <w:sz w:val="28"/>
          <w:szCs w:val="28"/>
          <w:highlight w:val="none"/>
        </w:rPr>
      </w:pPr>
    </w:p>
    <w:p w14:paraId="3A6DFBE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N座已经启用楼宇保洁工作范围：</w:t>
      </w:r>
    </w:p>
    <w:tbl>
      <w:tblPr>
        <w:tblStyle w:val="23"/>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675"/>
        <w:gridCol w:w="1020"/>
        <w:gridCol w:w="1050"/>
        <w:gridCol w:w="945"/>
        <w:gridCol w:w="1050"/>
        <w:gridCol w:w="1140"/>
        <w:gridCol w:w="1260"/>
        <w:gridCol w:w="1504"/>
      </w:tblGrid>
      <w:tr w14:paraId="7C67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14:paraId="60835FD5">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区域</w:t>
            </w:r>
          </w:p>
        </w:tc>
        <w:tc>
          <w:tcPr>
            <w:tcW w:w="675" w:type="dxa"/>
            <w:vMerge w:val="restart"/>
            <w:vAlign w:val="center"/>
          </w:tcPr>
          <w:p w14:paraId="3617A0E5">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楼层</w:t>
            </w:r>
          </w:p>
        </w:tc>
        <w:tc>
          <w:tcPr>
            <w:tcW w:w="1020" w:type="dxa"/>
            <w:vMerge w:val="restart"/>
            <w:vAlign w:val="center"/>
          </w:tcPr>
          <w:p w14:paraId="7C2A1886">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总面积</w:t>
            </w:r>
          </w:p>
        </w:tc>
        <w:tc>
          <w:tcPr>
            <w:tcW w:w="1995" w:type="dxa"/>
            <w:gridSpan w:val="2"/>
            <w:vAlign w:val="center"/>
          </w:tcPr>
          <w:p w14:paraId="08C6600D">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合班教室</w:t>
            </w:r>
          </w:p>
        </w:tc>
        <w:tc>
          <w:tcPr>
            <w:tcW w:w="3450" w:type="dxa"/>
            <w:gridSpan w:val="3"/>
            <w:vAlign w:val="center"/>
          </w:tcPr>
          <w:p w14:paraId="1AB8D32E">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公共空间面积</w:t>
            </w:r>
          </w:p>
        </w:tc>
        <w:tc>
          <w:tcPr>
            <w:tcW w:w="1504" w:type="dxa"/>
            <w:vAlign w:val="center"/>
          </w:tcPr>
          <w:p w14:paraId="01B91994">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其他</w:t>
            </w:r>
          </w:p>
        </w:tc>
      </w:tr>
      <w:tr w14:paraId="088D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7CD8FDC2">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p>
        </w:tc>
        <w:tc>
          <w:tcPr>
            <w:tcW w:w="675" w:type="dxa"/>
            <w:vMerge w:val="continue"/>
            <w:vAlign w:val="center"/>
          </w:tcPr>
          <w:p w14:paraId="0A7D5211">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p>
        </w:tc>
        <w:tc>
          <w:tcPr>
            <w:tcW w:w="1020" w:type="dxa"/>
            <w:vMerge w:val="continue"/>
            <w:vAlign w:val="center"/>
          </w:tcPr>
          <w:p w14:paraId="77CE522B">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p>
        </w:tc>
        <w:tc>
          <w:tcPr>
            <w:tcW w:w="1050" w:type="dxa"/>
            <w:vAlign w:val="center"/>
          </w:tcPr>
          <w:p w14:paraId="64DF9249">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数量</w:t>
            </w:r>
          </w:p>
        </w:tc>
        <w:tc>
          <w:tcPr>
            <w:tcW w:w="945" w:type="dxa"/>
            <w:vAlign w:val="center"/>
          </w:tcPr>
          <w:p w14:paraId="4917A010">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面积</w:t>
            </w:r>
          </w:p>
        </w:tc>
        <w:tc>
          <w:tcPr>
            <w:tcW w:w="1050" w:type="dxa"/>
            <w:vAlign w:val="center"/>
          </w:tcPr>
          <w:p w14:paraId="112A75DE">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楼道</w:t>
            </w:r>
          </w:p>
        </w:tc>
        <w:tc>
          <w:tcPr>
            <w:tcW w:w="1140" w:type="dxa"/>
            <w:vAlign w:val="center"/>
          </w:tcPr>
          <w:p w14:paraId="3B6DC655">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楼梯</w:t>
            </w:r>
          </w:p>
        </w:tc>
        <w:tc>
          <w:tcPr>
            <w:tcW w:w="1260" w:type="dxa"/>
            <w:vAlign w:val="center"/>
          </w:tcPr>
          <w:p w14:paraId="7E71FD8C">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r>
              <w:rPr>
                <w:rFonts w:hint="eastAsia"/>
                <w:b/>
                <w:bCs/>
                <w:color w:val="auto"/>
                <w:sz w:val="24"/>
                <w:szCs w:val="24"/>
                <w:highlight w:val="none"/>
              </w:rPr>
              <w:t>卫生间</w:t>
            </w:r>
          </w:p>
        </w:tc>
        <w:tc>
          <w:tcPr>
            <w:tcW w:w="1504" w:type="dxa"/>
            <w:vAlign w:val="center"/>
          </w:tcPr>
          <w:p w14:paraId="459D0BD4">
            <w:pPr>
              <w:pStyle w:val="6"/>
              <w:keepNext w:val="0"/>
              <w:keepLines w:val="0"/>
              <w:pageBreakBefore w:val="0"/>
              <w:widowControl w:val="0"/>
              <w:kinsoku/>
              <w:wordWrap/>
              <w:overflowPunct/>
              <w:topLinePunct w:val="0"/>
              <w:autoSpaceDE/>
              <w:autoSpaceDN/>
              <w:bidi w:val="0"/>
              <w:adjustRightInd/>
              <w:snapToGrid/>
              <w:spacing w:line="360" w:lineRule="auto"/>
              <w:jc w:val="center"/>
              <w:rPr>
                <w:b/>
                <w:bCs/>
                <w:color w:val="auto"/>
                <w:sz w:val="24"/>
                <w:szCs w:val="24"/>
                <w:highlight w:val="none"/>
              </w:rPr>
            </w:pPr>
          </w:p>
        </w:tc>
      </w:tr>
      <w:tr w14:paraId="06F9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63BA74B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N1-3</w:t>
            </w:r>
          </w:p>
        </w:tc>
        <w:tc>
          <w:tcPr>
            <w:tcW w:w="675" w:type="dxa"/>
            <w:vAlign w:val="center"/>
          </w:tcPr>
          <w:p w14:paraId="76C77E7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w:t>
            </w:r>
          </w:p>
        </w:tc>
        <w:tc>
          <w:tcPr>
            <w:tcW w:w="1020" w:type="dxa"/>
            <w:vAlign w:val="center"/>
          </w:tcPr>
          <w:p w14:paraId="2F9C589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9841</w:t>
            </w:r>
          </w:p>
        </w:tc>
        <w:tc>
          <w:tcPr>
            <w:tcW w:w="1050" w:type="dxa"/>
            <w:vAlign w:val="center"/>
          </w:tcPr>
          <w:p w14:paraId="0DBC2CA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43</w:t>
            </w:r>
          </w:p>
        </w:tc>
        <w:tc>
          <w:tcPr>
            <w:tcW w:w="945" w:type="dxa"/>
            <w:vAlign w:val="center"/>
          </w:tcPr>
          <w:p w14:paraId="2B4AEB7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3610</w:t>
            </w:r>
          </w:p>
        </w:tc>
        <w:tc>
          <w:tcPr>
            <w:tcW w:w="1050" w:type="dxa"/>
            <w:vAlign w:val="center"/>
          </w:tcPr>
          <w:p w14:paraId="3147882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4652</w:t>
            </w:r>
          </w:p>
        </w:tc>
        <w:tc>
          <w:tcPr>
            <w:tcW w:w="1140" w:type="dxa"/>
            <w:vAlign w:val="center"/>
          </w:tcPr>
          <w:p w14:paraId="69F31B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976</w:t>
            </w:r>
          </w:p>
        </w:tc>
        <w:tc>
          <w:tcPr>
            <w:tcW w:w="1260" w:type="dxa"/>
            <w:vAlign w:val="center"/>
          </w:tcPr>
          <w:p w14:paraId="6A2A828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603</w:t>
            </w:r>
          </w:p>
        </w:tc>
        <w:tc>
          <w:tcPr>
            <w:tcW w:w="1504" w:type="dxa"/>
            <w:vAlign w:val="center"/>
          </w:tcPr>
          <w:p w14:paraId="1ECD0089">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72D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7C523CB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N4</w:t>
            </w:r>
          </w:p>
        </w:tc>
        <w:tc>
          <w:tcPr>
            <w:tcW w:w="675" w:type="dxa"/>
            <w:vAlign w:val="center"/>
          </w:tcPr>
          <w:p w14:paraId="2846A86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w:t>
            </w:r>
          </w:p>
        </w:tc>
        <w:tc>
          <w:tcPr>
            <w:tcW w:w="1020" w:type="dxa"/>
            <w:vAlign w:val="center"/>
          </w:tcPr>
          <w:p w14:paraId="3515A3E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617</w:t>
            </w:r>
          </w:p>
        </w:tc>
        <w:tc>
          <w:tcPr>
            <w:tcW w:w="1995" w:type="dxa"/>
            <w:gridSpan w:val="2"/>
            <w:vAlign w:val="center"/>
          </w:tcPr>
          <w:p w14:paraId="29AA1CA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办公楼</w:t>
            </w:r>
          </w:p>
        </w:tc>
        <w:tc>
          <w:tcPr>
            <w:tcW w:w="1050" w:type="dxa"/>
            <w:vAlign w:val="center"/>
          </w:tcPr>
          <w:p w14:paraId="32D476B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489</w:t>
            </w:r>
          </w:p>
        </w:tc>
        <w:tc>
          <w:tcPr>
            <w:tcW w:w="1140" w:type="dxa"/>
            <w:vAlign w:val="center"/>
          </w:tcPr>
          <w:p w14:paraId="1294591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73</w:t>
            </w:r>
          </w:p>
        </w:tc>
        <w:tc>
          <w:tcPr>
            <w:tcW w:w="1260" w:type="dxa"/>
            <w:vAlign w:val="center"/>
          </w:tcPr>
          <w:p w14:paraId="2BD7358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55</w:t>
            </w:r>
          </w:p>
        </w:tc>
        <w:tc>
          <w:tcPr>
            <w:tcW w:w="1504" w:type="dxa"/>
            <w:vAlign w:val="center"/>
          </w:tcPr>
          <w:p w14:paraId="467C0AB6">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400C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2" w:type="dxa"/>
            <w:vAlign w:val="center"/>
          </w:tcPr>
          <w:p w14:paraId="0B72BB6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N5</w:t>
            </w:r>
          </w:p>
        </w:tc>
        <w:tc>
          <w:tcPr>
            <w:tcW w:w="675" w:type="dxa"/>
            <w:vAlign w:val="center"/>
          </w:tcPr>
          <w:p w14:paraId="6B867CA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w:t>
            </w:r>
          </w:p>
        </w:tc>
        <w:tc>
          <w:tcPr>
            <w:tcW w:w="1020" w:type="dxa"/>
            <w:vAlign w:val="center"/>
          </w:tcPr>
          <w:p w14:paraId="250B946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617</w:t>
            </w:r>
          </w:p>
        </w:tc>
        <w:tc>
          <w:tcPr>
            <w:tcW w:w="1995" w:type="dxa"/>
            <w:gridSpan w:val="2"/>
            <w:vAlign w:val="center"/>
          </w:tcPr>
          <w:p w14:paraId="04F7418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办公楼</w:t>
            </w:r>
          </w:p>
        </w:tc>
        <w:tc>
          <w:tcPr>
            <w:tcW w:w="1050" w:type="dxa"/>
            <w:vAlign w:val="center"/>
          </w:tcPr>
          <w:p w14:paraId="32D7BDF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489</w:t>
            </w:r>
          </w:p>
        </w:tc>
        <w:tc>
          <w:tcPr>
            <w:tcW w:w="1140" w:type="dxa"/>
            <w:vAlign w:val="center"/>
          </w:tcPr>
          <w:p w14:paraId="41A7B87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73</w:t>
            </w:r>
          </w:p>
        </w:tc>
        <w:tc>
          <w:tcPr>
            <w:tcW w:w="1260" w:type="dxa"/>
            <w:vAlign w:val="center"/>
          </w:tcPr>
          <w:p w14:paraId="0773F1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55</w:t>
            </w:r>
          </w:p>
        </w:tc>
        <w:tc>
          <w:tcPr>
            <w:tcW w:w="1504" w:type="dxa"/>
            <w:vAlign w:val="center"/>
          </w:tcPr>
          <w:p w14:paraId="0E0F388F">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5E7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706261E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N6</w:t>
            </w:r>
          </w:p>
        </w:tc>
        <w:tc>
          <w:tcPr>
            <w:tcW w:w="675" w:type="dxa"/>
            <w:vAlign w:val="center"/>
          </w:tcPr>
          <w:p w14:paraId="1CA76BF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w:t>
            </w:r>
          </w:p>
        </w:tc>
        <w:tc>
          <w:tcPr>
            <w:tcW w:w="1020" w:type="dxa"/>
            <w:vAlign w:val="center"/>
          </w:tcPr>
          <w:p w14:paraId="37FB10C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630</w:t>
            </w:r>
          </w:p>
        </w:tc>
        <w:tc>
          <w:tcPr>
            <w:tcW w:w="1995" w:type="dxa"/>
            <w:gridSpan w:val="2"/>
            <w:vAlign w:val="center"/>
          </w:tcPr>
          <w:p w14:paraId="5E30809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办公楼</w:t>
            </w:r>
          </w:p>
        </w:tc>
        <w:tc>
          <w:tcPr>
            <w:tcW w:w="1050" w:type="dxa"/>
            <w:vAlign w:val="center"/>
          </w:tcPr>
          <w:p w14:paraId="32ADC13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494</w:t>
            </w:r>
          </w:p>
        </w:tc>
        <w:tc>
          <w:tcPr>
            <w:tcW w:w="1140" w:type="dxa"/>
            <w:vAlign w:val="center"/>
          </w:tcPr>
          <w:p w14:paraId="43BA5C5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69</w:t>
            </w:r>
          </w:p>
        </w:tc>
        <w:tc>
          <w:tcPr>
            <w:tcW w:w="1260" w:type="dxa"/>
            <w:vAlign w:val="center"/>
          </w:tcPr>
          <w:p w14:paraId="6460BF3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58</w:t>
            </w:r>
          </w:p>
        </w:tc>
        <w:tc>
          <w:tcPr>
            <w:tcW w:w="1504" w:type="dxa"/>
            <w:vAlign w:val="center"/>
          </w:tcPr>
          <w:p w14:paraId="4EDB9D1B">
            <w:pPr>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7F02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33D5DE0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N7</w:t>
            </w:r>
          </w:p>
        </w:tc>
        <w:tc>
          <w:tcPr>
            <w:tcW w:w="675" w:type="dxa"/>
            <w:vAlign w:val="center"/>
          </w:tcPr>
          <w:p w14:paraId="7F43EAA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w:t>
            </w:r>
          </w:p>
        </w:tc>
        <w:tc>
          <w:tcPr>
            <w:tcW w:w="1020" w:type="dxa"/>
            <w:vAlign w:val="center"/>
          </w:tcPr>
          <w:p w14:paraId="70F183C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386</w:t>
            </w:r>
          </w:p>
        </w:tc>
        <w:tc>
          <w:tcPr>
            <w:tcW w:w="1995" w:type="dxa"/>
            <w:gridSpan w:val="2"/>
            <w:vAlign w:val="center"/>
          </w:tcPr>
          <w:p w14:paraId="496F599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办公楼</w:t>
            </w:r>
          </w:p>
        </w:tc>
        <w:tc>
          <w:tcPr>
            <w:tcW w:w="1050" w:type="dxa"/>
            <w:vAlign w:val="center"/>
          </w:tcPr>
          <w:p w14:paraId="7F6F417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273</w:t>
            </w:r>
          </w:p>
        </w:tc>
        <w:tc>
          <w:tcPr>
            <w:tcW w:w="1140" w:type="dxa"/>
            <w:vAlign w:val="center"/>
          </w:tcPr>
          <w:p w14:paraId="519DF4A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48</w:t>
            </w:r>
          </w:p>
        </w:tc>
        <w:tc>
          <w:tcPr>
            <w:tcW w:w="1260" w:type="dxa"/>
            <w:vAlign w:val="center"/>
          </w:tcPr>
          <w:p w14:paraId="256F57C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65</w:t>
            </w:r>
          </w:p>
        </w:tc>
        <w:tc>
          <w:tcPr>
            <w:tcW w:w="1504" w:type="dxa"/>
            <w:vAlign w:val="center"/>
          </w:tcPr>
          <w:p w14:paraId="2C84C281">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1CCE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7B19F29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N8</w:t>
            </w:r>
          </w:p>
        </w:tc>
        <w:tc>
          <w:tcPr>
            <w:tcW w:w="675" w:type="dxa"/>
            <w:vAlign w:val="center"/>
          </w:tcPr>
          <w:p w14:paraId="4DD879E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w:t>
            </w:r>
          </w:p>
        </w:tc>
        <w:tc>
          <w:tcPr>
            <w:tcW w:w="1020" w:type="dxa"/>
            <w:vAlign w:val="center"/>
          </w:tcPr>
          <w:p w14:paraId="653BB2F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625</w:t>
            </w:r>
          </w:p>
        </w:tc>
        <w:tc>
          <w:tcPr>
            <w:tcW w:w="1050" w:type="dxa"/>
            <w:vAlign w:val="center"/>
          </w:tcPr>
          <w:p w14:paraId="70E17A1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 xml:space="preserve"> </w:t>
            </w:r>
            <w:r>
              <w:rPr>
                <w:rFonts w:hint="eastAsia" w:ascii="Times New Roman" w:hAnsi="Times New Roman" w:cs="Times New Roman"/>
                <w:color w:val="auto"/>
                <w:kern w:val="2"/>
                <w:sz w:val="24"/>
                <w:szCs w:val="24"/>
                <w:highlight w:val="none"/>
                <w:lang w:val="en-US" w:eastAsia="zh-CN" w:bidi="ar-SA"/>
              </w:rPr>
              <w:t>26</w:t>
            </w:r>
            <w:r>
              <w:rPr>
                <w:rFonts w:hint="eastAsia" w:ascii="Times New Roman" w:hAnsi="Times New Roman" w:cs="Times New Roman" w:eastAsiaTheme="minorEastAsia"/>
                <w:color w:val="auto"/>
                <w:kern w:val="2"/>
                <w:sz w:val="24"/>
                <w:szCs w:val="24"/>
                <w:highlight w:val="none"/>
                <w:lang w:val="en-US" w:eastAsia="zh-CN" w:bidi="ar-SA"/>
              </w:rPr>
              <w:t xml:space="preserve"> </w:t>
            </w:r>
          </w:p>
        </w:tc>
        <w:tc>
          <w:tcPr>
            <w:tcW w:w="945" w:type="dxa"/>
            <w:vAlign w:val="center"/>
          </w:tcPr>
          <w:p w14:paraId="54E66A5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979</w:t>
            </w:r>
          </w:p>
        </w:tc>
        <w:tc>
          <w:tcPr>
            <w:tcW w:w="1050" w:type="dxa"/>
            <w:vAlign w:val="center"/>
          </w:tcPr>
          <w:p w14:paraId="2134602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486</w:t>
            </w:r>
          </w:p>
        </w:tc>
        <w:tc>
          <w:tcPr>
            <w:tcW w:w="1140" w:type="dxa"/>
            <w:vAlign w:val="center"/>
          </w:tcPr>
          <w:p w14:paraId="61989BA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63</w:t>
            </w:r>
          </w:p>
        </w:tc>
        <w:tc>
          <w:tcPr>
            <w:tcW w:w="1260" w:type="dxa"/>
            <w:vAlign w:val="center"/>
          </w:tcPr>
          <w:p w14:paraId="4D424B1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53</w:t>
            </w:r>
          </w:p>
        </w:tc>
        <w:tc>
          <w:tcPr>
            <w:tcW w:w="1504" w:type="dxa"/>
            <w:vAlign w:val="center"/>
          </w:tcPr>
          <w:p w14:paraId="4413F81C">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3153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4968247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N9</w:t>
            </w:r>
          </w:p>
        </w:tc>
        <w:tc>
          <w:tcPr>
            <w:tcW w:w="675" w:type="dxa"/>
            <w:vAlign w:val="center"/>
          </w:tcPr>
          <w:p w14:paraId="650E01E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3</w:t>
            </w:r>
          </w:p>
        </w:tc>
        <w:tc>
          <w:tcPr>
            <w:tcW w:w="1020" w:type="dxa"/>
            <w:vAlign w:val="center"/>
          </w:tcPr>
          <w:p w14:paraId="30EFA3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413</w:t>
            </w:r>
          </w:p>
        </w:tc>
        <w:tc>
          <w:tcPr>
            <w:tcW w:w="1995" w:type="dxa"/>
            <w:gridSpan w:val="2"/>
            <w:vAlign w:val="center"/>
          </w:tcPr>
          <w:p w14:paraId="4BBC31B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办公楼</w:t>
            </w:r>
          </w:p>
        </w:tc>
        <w:tc>
          <w:tcPr>
            <w:tcW w:w="1050" w:type="dxa"/>
            <w:vAlign w:val="center"/>
          </w:tcPr>
          <w:p w14:paraId="0F119BE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292</w:t>
            </w:r>
          </w:p>
        </w:tc>
        <w:tc>
          <w:tcPr>
            <w:tcW w:w="1140" w:type="dxa"/>
            <w:vAlign w:val="center"/>
          </w:tcPr>
          <w:p w14:paraId="1E4CA45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46</w:t>
            </w:r>
          </w:p>
        </w:tc>
        <w:tc>
          <w:tcPr>
            <w:tcW w:w="1260" w:type="dxa"/>
            <w:vAlign w:val="center"/>
          </w:tcPr>
          <w:p w14:paraId="0B0F0B5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75</w:t>
            </w:r>
          </w:p>
        </w:tc>
        <w:tc>
          <w:tcPr>
            <w:tcW w:w="1504" w:type="dxa"/>
            <w:vAlign w:val="center"/>
          </w:tcPr>
          <w:p w14:paraId="5563799C">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2B18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gridSpan w:val="2"/>
            <w:vMerge w:val="restart"/>
            <w:vAlign w:val="center"/>
          </w:tcPr>
          <w:p w14:paraId="7EE8CF5B">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合计</w:t>
            </w:r>
          </w:p>
        </w:tc>
        <w:tc>
          <w:tcPr>
            <w:tcW w:w="1020" w:type="dxa"/>
            <w:vMerge w:val="restart"/>
            <w:vAlign w:val="center"/>
          </w:tcPr>
          <w:p w14:paraId="34571AC9">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4076</w:t>
            </w:r>
          </w:p>
        </w:tc>
        <w:tc>
          <w:tcPr>
            <w:tcW w:w="1995" w:type="dxa"/>
            <w:gridSpan w:val="2"/>
            <w:vMerge w:val="restart"/>
            <w:vAlign w:val="center"/>
          </w:tcPr>
          <w:p w14:paraId="22C6DECB">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4589</w:t>
            </w:r>
          </w:p>
        </w:tc>
        <w:tc>
          <w:tcPr>
            <w:tcW w:w="1050" w:type="dxa"/>
            <w:vAlign w:val="center"/>
          </w:tcPr>
          <w:p w14:paraId="088D44B6">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7175</w:t>
            </w:r>
          </w:p>
        </w:tc>
        <w:tc>
          <w:tcPr>
            <w:tcW w:w="1140" w:type="dxa"/>
            <w:vAlign w:val="center"/>
          </w:tcPr>
          <w:p w14:paraId="1023D91C">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1348</w:t>
            </w:r>
          </w:p>
        </w:tc>
        <w:tc>
          <w:tcPr>
            <w:tcW w:w="1260" w:type="dxa"/>
            <w:vAlign w:val="center"/>
          </w:tcPr>
          <w:p w14:paraId="3A17CD1F">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964</w:t>
            </w:r>
          </w:p>
        </w:tc>
        <w:tc>
          <w:tcPr>
            <w:tcW w:w="1504" w:type="dxa"/>
            <w:vAlign w:val="center"/>
          </w:tcPr>
          <w:p w14:paraId="7983718E">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r w14:paraId="2476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gridSpan w:val="2"/>
            <w:vMerge w:val="continue"/>
            <w:vAlign w:val="center"/>
          </w:tcPr>
          <w:p w14:paraId="483A1C3F">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cs="Times New Roman" w:eastAsiaTheme="minorEastAsia"/>
                <w:color w:val="auto"/>
                <w:kern w:val="2"/>
                <w:sz w:val="24"/>
                <w:szCs w:val="24"/>
                <w:highlight w:val="none"/>
                <w:lang w:val="en-US" w:eastAsia="zh-CN" w:bidi="ar-SA"/>
              </w:rPr>
            </w:pPr>
          </w:p>
        </w:tc>
        <w:tc>
          <w:tcPr>
            <w:tcW w:w="1020" w:type="dxa"/>
            <w:vMerge w:val="continue"/>
            <w:vAlign w:val="center"/>
          </w:tcPr>
          <w:p w14:paraId="67BB4E7C">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cs="Times New Roman" w:eastAsiaTheme="minorEastAsia"/>
                <w:color w:val="auto"/>
                <w:kern w:val="2"/>
                <w:sz w:val="24"/>
                <w:szCs w:val="24"/>
                <w:highlight w:val="none"/>
                <w:lang w:val="en-US" w:eastAsia="zh-CN" w:bidi="ar-SA"/>
              </w:rPr>
            </w:pPr>
          </w:p>
        </w:tc>
        <w:tc>
          <w:tcPr>
            <w:tcW w:w="1995" w:type="dxa"/>
            <w:gridSpan w:val="2"/>
            <w:vMerge w:val="continue"/>
            <w:vAlign w:val="center"/>
          </w:tcPr>
          <w:p w14:paraId="14C9C5BF">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cs="Times New Roman" w:eastAsiaTheme="minorEastAsia"/>
                <w:color w:val="auto"/>
                <w:kern w:val="2"/>
                <w:sz w:val="24"/>
                <w:szCs w:val="24"/>
                <w:highlight w:val="none"/>
                <w:lang w:val="en-US" w:eastAsia="zh-CN" w:bidi="ar-SA"/>
              </w:rPr>
            </w:pPr>
          </w:p>
        </w:tc>
        <w:tc>
          <w:tcPr>
            <w:tcW w:w="3450" w:type="dxa"/>
            <w:gridSpan w:val="3"/>
            <w:vAlign w:val="center"/>
          </w:tcPr>
          <w:p w14:paraId="4383FD99">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9487</w:t>
            </w:r>
          </w:p>
        </w:tc>
        <w:tc>
          <w:tcPr>
            <w:tcW w:w="1504" w:type="dxa"/>
            <w:vAlign w:val="center"/>
          </w:tcPr>
          <w:p w14:paraId="6BADE09B">
            <w:pPr>
              <w:pStyle w:val="6"/>
              <w:keepNext w:val="0"/>
              <w:keepLines w:val="0"/>
              <w:pageBreakBefore w:val="0"/>
              <w:widowControl w:val="0"/>
              <w:kinsoku/>
              <w:wordWrap/>
              <w:overflowPunct/>
              <w:topLinePunct w:val="0"/>
              <w:autoSpaceDE/>
              <w:autoSpaceDN/>
              <w:bidi w:val="0"/>
              <w:adjustRightInd/>
              <w:snapToGrid/>
              <w:spacing w:line="360" w:lineRule="auto"/>
              <w:jc w:val="center"/>
              <w:rPr>
                <w:color w:val="auto"/>
                <w:sz w:val="24"/>
                <w:szCs w:val="24"/>
                <w:highlight w:val="none"/>
              </w:rPr>
            </w:pPr>
          </w:p>
        </w:tc>
      </w:tr>
    </w:tbl>
    <w:p w14:paraId="192E48A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公共教室保洁</w:t>
      </w:r>
      <w:r>
        <w:rPr>
          <w:rFonts w:hint="eastAsia" w:cs="Times New Roman"/>
          <w:b w:val="0"/>
          <w:bCs/>
          <w:color w:val="auto"/>
          <w:sz w:val="24"/>
          <w:szCs w:val="24"/>
          <w:highlight w:val="none"/>
          <w:lang w:val="en-US" w:eastAsia="zh-CN"/>
        </w:rPr>
        <w:t>：</w:t>
      </w:r>
    </w:p>
    <w:p w14:paraId="6EF62E0B">
      <w:pPr>
        <w:spacing w:line="360" w:lineRule="auto"/>
        <w:ind w:firstLine="448"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学校西院校区公共教室43间（合班教室）。</w:t>
      </w:r>
      <w:r>
        <w:rPr>
          <w:rFonts w:hint="eastAsia" w:ascii="Times New Roman" w:hAnsi="Times New Roman" w:cs="Times New Roman"/>
          <w:color w:val="auto"/>
          <w:sz w:val="24"/>
          <w:szCs w:val="24"/>
          <w:highlight w:val="none"/>
          <w:lang w:val="en-US" w:eastAsia="zh-CN"/>
        </w:rPr>
        <w:t>（每日至少两次）</w:t>
      </w:r>
    </w:p>
    <w:p w14:paraId="31E4C154">
      <w:pPr>
        <w:spacing w:line="360" w:lineRule="auto"/>
        <w:ind w:firstLine="448"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教室情况分布为：</w:t>
      </w:r>
    </w:p>
    <w:p w14:paraId="3290689A">
      <w:pPr>
        <w:pStyle w:val="6"/>
        <w:ind w:firstLine="448" w:firstLineChars="200"/>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b/>
          <w:color w:val="auto"/>
          <w:kern w:val="2"/>
          <w:sz w:val="24"/>
          <w:szCs w:val="24"/>
          <w:highlight w:val="none"/>
          <w:lang w:val="en-US" w:eastAsia="zh-CN" w:bidi="ar-SA"/>
        </w:rPr>
        <w:t>N座（2-3号楼）：</w:t>
      </w:r>
      <w:r>
        <w:rPr>
          <w:rFonts w:hint="eastAsia" w:ascii="Times New Roman" w:hAnsi="Times New Roman" w:cs="Times New Roman" w:eastAsiaTheme="minorEastAsia"/>
          <w:color w:val="auto"/>
          <w:kern w:val="2"/>
          <w:sz w:val="24"/>
          <w:szCs w:val="24"/>
          <w:highlight w:val="none"/>
          <w:lang w:val="en-US" w:eastAsia="zh-CN" w:bidi="ar-SA"/>
        </w:rPr>
        <w:t>43间（合班教室）</w:t>
      </w:r>
    </w:p>
    <w:tbl>
      <w:tblPr>
        <w:tblStyle w:val="22"/>
        <w:tblW w:w="9558" w:type="dxa"/>
        <w:jc w:val="center"/>
        <w:tblLayout w:type="fixed"/>
        <w:tblCellMar>
          <w:top w:w="0" w:type="dxa"/>
          <w:left w:w="108" w:type="dxa"/>
          <w:bottom w:w="0" w:type="dxa"/>
          <w:right w:w="108" w:type="dxa"/>
        </w:tblCellMar>
      </w:tblPr>
      <w:tblGrid>
        <w:gridCol w:w="853"/>
        <w:gridCol w:w="1380"/>
        <w:gridCol w:w="1800"/>
        <w:gridCol w:w="1890"/>
        <w:gridCol w:w="2265"/>
        <w:gridCol w:w="1370"/>
      </w:tblGrid>
      <w:tr w14:paraId="176278CF">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0B7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楼宇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C3A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房间号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6203">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使用部门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3703">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具体用途</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537A">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功能细分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B3E">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面积（m</w:t>
            </w:r>
            <w:r>
              <w:rPr>
                <w:rFonts w:hint="eastAsia" w:ascii="宋体" w:hAnsi="宋体" w:eastAsia="宋体" w:cs="宋体"/>
                <w:b/>
                <w:bCs/>
                <w:color w:val="auto"/>
                <w:kern w:val="0"/>
                <w:sz w:val="24"/>
                <w:szCs w:val="24"/>
                <w:highlight w:val="none"/>
                <w:vertAlign w:val="superscript"/>
                <w:lang w:bidi="ar"/>
              </w:rPr>
              <w:t>2</w:t>
            </w:r>
            <w:r>
              <w:rPr>
                <w:rFonts w:hint="eastAsia" w:ascii="宋体" w:hAnsi="宋体" w:eastAsia="宋体" w:cs="宋体"/>
                <w:b/>
                <w:bCs/>
                <w:color w:val="auto"/>
                <w:kern w:val="0"/>
                <w:sz w:val="24"/>
                <w:szCs w:val="24"/>
                <w:highlight w:val="none"/>
                <w:lang w:bidi="ar"/>
              </w:rPr>
              <w:t>）</w:t>
            </w:r>
          </w:p>
        </w:tc>
      </w:tr>
      <w:tr w14:paraId="1010C4CC">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3E6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ECB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AD5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520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3AF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EC2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E125736">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FE4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E12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4C7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69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A76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226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135EE06">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58E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9E8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2126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63E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BF4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182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FAD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36BA7302">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3B6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5FD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BD9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DF8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37A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90A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1773E7A">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DED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D38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883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F4F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7F0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3BA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12D5EE99">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EE2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7A3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2147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846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CEC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5A7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76B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002BCB2">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1DC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C23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2148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4CF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2A4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185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3A0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3317DA6">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3F1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CD4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2149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8C8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D79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E11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A24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2E33F11E">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6BD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291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EED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C30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71D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D59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30695F93">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77B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70F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59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4D1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319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20A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3795B103">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78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D23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E0D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A7A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2BD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2DB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58D713F9">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A02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32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2246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1B9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F2C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2AA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D60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605E7C15">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58F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F3D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2247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08B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4D7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58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31B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4EC45EA6">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A86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A2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2D8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FC9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B9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475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2CE0DC38">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F2B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ABD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CBA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D4E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04C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9EA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7538FF2">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45E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FCA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761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C1D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EDC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596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175</w:t>
            </w:r>
          </w:p>
        </w:tc>
      </w:tr>
      <w:tr w14:paraId="4660103D">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323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DE0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3102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3DA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B3E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F5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8D3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175</w:t>
            </w:r>
          </w:p>
        </w:tc>
      </w:tr>
      <w:tr w14:paraId="493EFBA1">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EE7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107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DDC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D5B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8EB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E61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BA8CCD1">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7C2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86D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E66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3E5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C36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79F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827CF01">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001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828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3128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580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E27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427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386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1B7BF03">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3E2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45E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87A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238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458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B7E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5F24184">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01B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F83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967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37C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0AA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EEB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97CC009">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2C8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E2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395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0AC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122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BD2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A77A393">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F6C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82F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A61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B7C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2E7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299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F9D417F">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AF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524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25F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82D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2ED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857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175</w:t>
            </w:r>
          </w:p>
        </w:tc>
      </w:tr>
      <w:tr w14:paraId="18990883">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33C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CBB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3202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AEE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F42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64C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F74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175</w:t>
            </w:r>
          </w:p>
        </w:tc>
      </w:tr>
      <w:tr w14:paraId="2C7074B1">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0B3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BEE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B6B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0A1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219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ED1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43EB210">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E1A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121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442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1B8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E0C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42E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749BA7AA">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2AB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AA3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755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487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80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35B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08D2B83">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5AC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C0B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519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184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104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429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55F6D81">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99A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444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74F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796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B8A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B75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9AF9CB8">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E71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C93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F25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079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241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AC2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E442198">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833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2A3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33D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C7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11A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B10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389AF30">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0FB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725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30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307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4D6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821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D99847E">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ADB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328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F6F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8C0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4CC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682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5756CA1">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19F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6F4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3231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3A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027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7E4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828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092AE5E4">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E3B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375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9EF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FA9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92F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EE4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1D8D7233">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D1B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7DA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4CF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BB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CB2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77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6968A54">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9BD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FA2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3309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C34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735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04C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17F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1A1472F">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182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5E6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951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AE0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C62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7C6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85354CF">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327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E8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052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6E8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8CB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602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4C2F8AD6">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4F2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F36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F6E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A2A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D2B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BF0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589FE245">
        <w:tblPrEx>
          <w:tblCellMar>
            <w:top w:w="0" w:type="dxa"/>
            <w:left w:w="108" w:type="dxa"/>
            <w:bottom w:w="0" w:type="dxa"/>
            <w:right w:w="108" w:type="dxa"/>
          </w:tblCellMar>
        </w:tblPrEx>
        <w:trPr>
          <w:trHeight w:val="45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8EA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AB9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DC3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教务处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776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合班教室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3A1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多媒体教室</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01F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bl>
    <w:p w14:paraId="39ED301C">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8" w:firstLineChars="200"/>
        <w:textAlignment w:val="auto"/>
        <w:outlineLvl w:val="2"/>
        <w:rPr>
          <w:rFonts w:hint="eastAsia" w:cs="Times New Roman" w:eastAsiaTheme="minorEastAsia"/>
          <w:b w:val="0"/>
          <w:bCs/>
          <w:color w:val="auto"/>
          <w:kern w:val="2"/>
          <w:sz w:val="24"/>
          <w:szCs w:val="24"/>
          <w:highlight w:val="none"/>
          <w:lang w:val="en-US" w:eastAsia="zh-CN" w:bidi="ar-SA"/>
        </w:rPr>
      </w:pPr>
      <w:r>
        <w:rPr>
          <w:rFonts w:hint="eastAsia" w:ascii="Times New Roman" w:hAnsi="Times New Roman" w:cs="Times New Roman" w:eastAsiaTheme="minorEastAsia"/>
          <w:b w:val="0"/>
          <w:bCs/>
          <w:color w:val="auto"/>
          <w:kern w:val="2"/>
          <w:sz w:val="24"/>
          <w:szCs w:val="24"/>
          <w:highlight w:val="none"/>
          <w:lang w:val="en-US" w:eastAsia="zh-CN" w:bidi="ar-SA"/>
        </w:rPr>
        <w:t>西院其他楼宇保洁工作范围</w:t>
      </w:r>
      <w:r>
        <w:rPr>
          <w:rFonts w:hint="eastAsia" w:cs="Times New Roman" w:eastAsiaTheme="minorEastAsia"/>
          <w:b w:val="0"/>
          <w:bCs/>
          <w:color w:val="auto"/>
          <w:kern w:val="2"/>
          <w:sz w:val="24"/>
          <w:szCs w:val="24"/>
          <w:highlight w:val="none"/>
          <w:lang w:val="en-US" w:eastAsia="zh-CN" w:bidi="ar-SA"/>
        </w:rPr>
        <w:t>：</w:t>
      </w:r>
    </w:p>
    <w:tbl>
      <w:tblPr>
        <w:tblStyle w:val="2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050"/>
        <w:gridCol w:w="915"/>
        <w:gridCol w:w="1200"/>
        <w:gridCol w:w="1110"/>
        <w:gridCol w:w="1260"/>
        <w:gridCol w:w="1380"/>
        <w:gridCol w:w="1198"/>
      </w:tblGrid>
      <w:tr w14:paraId="7A43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restart"/>
            <w:vAlign w:val="center"/>
          </w:tcPr>
          <w:p w14:paraId="4972748B">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t>
            </w:r>
          </w:p>
        </w:tc>
        <w:tc>
          <w:tcPr>
            <w:tcW w:w="1050" w:type="dxa"/>
            <w:vMerge w:val="restart"/>
            <w:vAlign w:val="center"/>
          </w:tcPr>
          <w:p w14:paraId="6F36B1D3">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楼层</w:t>
            </w:r>
          </w:p>
        </w:tc>
        <w:tc>
          <w:tcPr>
            <w:tcW w:w="915" w:type="dxa"/>
            <w:vMerge w:val="restart"/>
            <w:vAlign w:val="center"/>
          </w:tcPr>
          <w:p w14:paraId="76713922">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总面积</w:t>
            </w:r>
          </w:p>
        </w:tc>
        <w:tc>
          <w:tcPr>
            <w:tcW w:w="3570" w:type="dxa"/>
            <w:gridSpan w:val="3"/>
            <w:vAlign w:val="center"/>
          </w:tcPr>
          <w:p w14:paraId="10618378">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公共空间面积</w:t>
            </w:r>
          </w:p>
        </w:tc>
        <w:tc>
          <w:tcPr>
            <w:tcW w:w="2578" w:type="dxa"/>
            <w:gridSpan w:val="2"/>
            <w:vAlign w:val="center"/>
          </w:tcPr>
          <w:p w14:paraId="1462CE4D">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tc>
      </w:tr>
      <w:tr w14:paraId="5D99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continue"/>
            <w:vAlign w:val="center"/>
          </w:tcPr>
          <w:p w14:paraId="3DA2B2CB">
            <w:pPr>
              <w:spacing w:line="360" w:lineRule="auto"/>
              <w:jc w:val="center"/>
              <w:rPr>
                <w:rFonts w:hint="eastAsia" w:ascii="宋体" w:hAnsi="宋体" w:eastAsia="宋体" w:cs="宋体"/>
                <w:b/>
                <w:bCs/>
                <w:color w:val="auto"/>
                <w:sz w:val="24"/>
                <w:szCs w:val="24"/>
                <w:highlight w:val="none"/>
              </w:rPr>
            </w:pPr>
          </w:p>
        </w:tc>
        <w:tc>
          <w:tcPr>
            <w:tcW w:w="1050" w:type="dxa"/>
            <w:vMerge w:val="continue"/>
            <w:vAlign w:val="center"/>
          </w:tcPr>
          <w:p w14:paraId="451C7340">
            <w:pPr>
              <w:spacing w:line="360" w:lineRule="auto"/>
              <w:jc w:val="center"/>
              <w:rPr>
                <w:rFonts w:hint="eastAsia" w:ascii="宋体" w:hAnsi="宋体" w:eastAsia="宋体" w:cs="宋体"/>
                <w:b/>
                <w:bCs/>
                <w:color w:val="auto"/>
                <w:sz w:val="24"/>
                <w:szCs w:val="24"/>
                <w:highlight w:val="none"/>
              </w:rPr>
            </w:pPr>
          </w:p>
        </w:tc>
        <w:tc>
          <w:tcPr>
            <w:tcW w:w="915" w:type="dxa"/>
            <w:vMerge w:val="continue"/>
            <w:vAlign w:val="center"/>
          </w:tcPr>
          <w:p w14:paraId="69F5C9A7">
            <w:pPr>
              <w:spacing w:line="360" w:lineRule="auto"/>
              <w:jc w:val="center"/>
              <w:rPr>
                <w:rFonts w:hint="eastAsia" w:ascii="宋体" w:hAnsi="宋体" w:eastAsia="宋体" w:cs="宋体"/>
                <w:b/>
                <w:bCs/>
                <w:color w:val="auto"/>
                <w:sz w:val="24"/>
                <w:szCs w:val="24"/>
                <w:highlight w:val="none"/>
              </w:rPr>
            </w:pPr>
          </w:p>
        </w:tc>
        <w:tc>
          <w:tcPr>
            <w:tcW w:w="1200" w:type="dxa"/>
            <w:vAlign w:val="center"/>
          </w:tcPr>
          <w:p w14:paraId="6A89E6A6">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楼道</w:t>
            </w:r>
          </w:p>
        </w:tc>
        <w:tc>
          <w:tcPr>
            <w:tcW w:w="1110" w:type="dxa"/>
            <w:vAlign w:val="center"/>
          </w:tcPr>
          <w:p w14:paraId="76DA9FAB">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楼梯</w:t>
            </w:r>
          </w:p>
        </w:tc>
        <w:tc>
          <w:tcPr>
            <w:tcW w:w="1260" w:type="dxa"/>
            <w:vAlign w:val="center"/>
          </w:tcPr>
          <w:p w14:paraId="6D187D5A">
            <w:pPr>
              <w:pStyle w:val="6"/>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卫生间</w:t>
            </w:r>
          </w:p>
        </w:tc>
        <w:tc>
          <w:tcPr>
            <w:tcW w:w="1380" w:type="dxa"/>
            <w:vAlign w:val="center"/>
          </w:tcPr>
          <w:p w14:paraId="38A5BFB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会议室等</w:t>
            </w:r>
          </w:p>
        </w:tc>
        <w:tc>
          <w:tcPr>
            <w:tcW w:w="1198" w:type="dxa"/>
            <w:vAlign w:val="center"/>
          </w:tcPr>
          <w:p w14:paraId="6383C27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电梯</w:t>
            </w:r>
          </w:p>
        </w:tc>
      </w:tr>
      <w:tr w14:paraId="05F8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50880D3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校办公楼</w:t>
            </w:r>
          </w:p>
        </w:tc>
        <w:tc>
          <w:tcPr>
            <w:tcW w:w="1050" w:type="dxa"/>
            <w:vAlign w:val="center"/>
          </w:tcPr>
          <w:p w14:paraId="7BA2933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15" w:type="dxa"/>
            <w:vAlign w:val="center"/>
          </w:tcPr>
          <w:p w14:paraId="2B0D5E7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1284</w:t>
            </w:r>
          </w:p>
        </w:tc>
        <w:tc>
          <w:tcPr>
            <w:tcW w:w="1200" w:type="dxa"/>
            <w:vAlign w:val="center"/>
          </w:tcPr>
          <w:p w14:paraId="2FE594F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913</w:t>
            </w:r>
          </w:p>
        </w:tc>
        <w:tc>
          <w:tcPr>
            <w:tcW w:w="1110" w:type="dxa"/>
            <w:vAlign w:val="center"/>
          </w:tcPr>
          <w:p w14:paraId="3D1D9FE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191</w:t>
            </w:r>
          </w:p>
        </w:tc>
        <w:tc>
          <w:tcPr>
            <w:tcW w:w="1260" w:type="dxa"/>
            <w:vAlign w:val="center"/>
          </w:tcPr>
          <w:p w14:paraId="77511B9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180</w:t>
            </w:r>
          </w:p>
        </w:tc>
        <w:tc>
          <w:tcPr>
            <w:tcW w:w="1380" w:type="dxa"/>
            <w:vAlign w:val="center"/>
          </w:tcPr>
          <w:p w14:paraId="2E23CFBA">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198" w:type="dxa"/>
            <w:vAlign w:val="center"/>
          </w:tcPr>
          <w:p w14:paraId="4118149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772D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7B5710B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综合楼</w:t>
            </w:r>
          </w:p>
        </w:tc>
        <w:tc>
          <w:tcPr>
            <w:tcW w:w="1050" w:type="dxa"/>
            <w:vAlign w:val="center"/>
          </w:tcPr>
          <w:p w14:paraId="5D1D114D">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15" w:type="dxa"/>
            <w:vAlign w:val="center"/>
          </w:tcPr>
          <w:p w14:paraId="0B74A59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1475</w:t>
            </w:r>
          </w:p>
        </w:tc>
        <w:tc>
          <w:tcPr>
            <w:tcW w:w="1200" w:type="dxa"/>
            <w:vAlign w:val="center"/>
          </w:tcPr>
          <w:p w14:paraId="51CBF37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1060</w:t>
            </w:r>
          </w:p>
        </w:tc>
        <w:tc>
          <w:tcPr>
            <w:tcW w:w="1110" w:type="dxa"/>
            <w:vAlign w:val="center"/>
          </w:tcPr>
          <w:p w14:paraId="030A0B8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244</w:t>
            </w:r>
          </w:p>
        </w:tc>
        <w:tc>
          <w:tcPr>
            <w:tcW w:w="1260" w:type="dxa"/>
            <w:vAlign w:val="center"/>
          </w:tcPr>
          <w:p w14:paraId="1736CF8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171</w:t>
            </w:r>
          </w:p>
        </w:tc>
        <w:tc>
          <w:tcPr>
            <w:tcW w:w="1380" w:type="dxa"/>
            <w:vAlign w:val="center"/>
          </w:tcPr>
          <w:p w14:paraId="4FD528D6">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198" w:type="dxa"/>
            <w:vAlign w:val="center"/>
          </w:tcPr>
          <w:p w14:paraId="1FBCABE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1BA3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5042DAD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西院图书馆</w:t>
            </w:r>
          </w:p>
        </w:tc>
        <w:tc>
          <w:tcPr>
            <w:tcW w:w="1050" w:type="dxa"/>
            <w:vAlign w:val="center"/>
          </w:tcPr>
          <w:p w14:paraId="1BF73A1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15" w:type="dxa"/>
            <w:vAlign w:val="center"/>
          </w:tcPr>
          <w:p w14:paraId="4310E46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415</w:t>
            </w:r>
          </w:p>
        </w:tc>
        <w:tc>
          <w:tcPr>
            <w:tcW w:w="1200" w:type="dxa"/>
            <w:vAlign w:val="center"/>
          </w:tcPr>
          <w:p w14:paraId="3F679B3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145</w:t>
            </w:r>
          </w:p>
        </w:tc>
        <w:tc>
          <w:tcPr>
            <w:tcW w:w="1110" w:type="dxa"/>
            <w:vAlign w:val="center"/>
          </w:tcPr>
          <w:p w14:paraId="2E59906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140</w:t>
            </w:r>
          </w:p>
        </w:tc>
        <w:tc>
          <w:tcPr>
            <w:tcW w:w="1260" w:type="dxa"/>
            <w:vAlign w:val="center"/>
          </w:tcPr>
          <w:p w14:paraId="725DAFA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130</w:t>
            </w:r>
          </w:p>
        </w:tc>
        <w:tc>
          <w:tcPr>
            <w:tcW w:w="1380" w:type="dxa"/>
            <w:vAlign w:val="center"/>
          </w:tcPr>
          <w:p w14:paraId="07897D1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198" w:type="dxa"/>
            <w:vAlign w:val="center"/>
          </w:tcPr>
          <w:p w14:paraId="3F61AC6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628C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3F076D5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卫生院</w:t>
            </w:r>
          </w:p>
        </w:tc>
        <w:tc>
          <w:tcPr>
            <w:tcW w:w="1050" w:type="dxa"/>
            <w:vAlign w:val="center"/>
          </w:tcPr>
          <w:p w14:paraId="35A4B049">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15" w:type="dxa"/>
            <w:vAlign w:val="center"/>
          </w:tcPr>
          <w:p w14:paraId="2C8F553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91</w:t>
            </w:r>
          </w:p>
        </w:tc>
        <w:tc>
          <w:tcPr>
            <w:tcW w:w="1200" w:type="dxa"/>
            <w:vAlign w:val="center"/>
          </w:tcPr>
          <w:p w14:paraId="419DD48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82</w:t>
            </w:r>
          </w:p>
        </w:tc>
        <w:tc>
          <w:tcPr>
            <w:tcW w:w="1110" w:type="dxa"/>
            <w:vAlign w:val="center"/>
          </w:tcPr>
          <w:p w14:paraId="7DDECE7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c>
          <w:tcPr>
            <w:tcW w:w="1260" w:type="dxa"/>
            <w:vAlign w:val="center"/>
          </w:tcPr>
          <w:p w14:paraId="7019E96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380" w:type="dxa"/>
            <w:vAlign w:val="center"/>
          </w:tcPr>
          <w:p w14:paraId="7E7A429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198" w:type="dxa"/>
            <w:vAlign w:val="center"/>
          </w:tcPr>
          <w:p w14:paraId="0FD99F3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3E06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1BAD7454">
            <w:pPr>
              <w:widowControl/>
              <w:spacing w:line="36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学生公寓女浴室</w:t>
            </w:r>
          </w:p>
        </w:tc>
        <w:tc>
          <w:tcPr>
            <w:tcW w:w="1050" w:type="dxa"/>
            <w:vAlign w:val="center"/>
          </w:tcPr>
          <w:p w14:paraId="3274433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15" w:type="dxa"/>
            <w:vAlign w:val="center"/>
          </w:tcPr>
          <w:p w14:paraId="23910445">
            <w:pPr>
              <w:widowControl/>
              <w:spacing w:line="36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300</w:t>
            </w:r>
          </w:p>
        </w:tc>
        <w:tc>
          <w:tcPr>
            <w:tcW w:w="1200" w:type="dxa"/>
            <w:vAlign w:val="center"/>
          </w:tcPr>
          <w:p w14:paraId="52CE1DA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w:t>
            </w:r>
          </w:p>
        </w:tc>
        <w:tc>
          <w:tcPr>
            <w:tcW w:w="1110" w:type="dxa"/>
            <w:vAlign w:val="center"/>
          </w:tcPr>
          <w:p w14:paraId="06D39020">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c>
          <w:tcPr>
            <w:tcW w:w="1260" w:type="dxa"/>
            <w:vAlign w:val="center"/>
          </w:tcPr>
          <w:p w14:paraId="34053E6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380" w:type="dxa"/>
            <w:vAlign w:val="center"/>
          </w:tcPr>
          <w:p w14:paraId="4D1A2EF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198" w:type="dxa"/>
            <w:vAlign w:val="center"/>
          </w:tcPr>
          <w:p w14:paraId="5D69E2E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686A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1" w:type="dxa"/>
            <w:gridSpan w:val="2"/>
            <w:vAlign w:val="center"/>
          </w:tcPr>
          <w:p w14:paraId="2A873D9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915" w:type="dxa"/>
            <w:vAlign w:val="center"/>
          </w:tcPr>
          <w:p w14:paraId="74D4BD57">
            <w:pPr>
              <w:widowControl/>
              <w:spacing w:line="36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574</w:t>
            </w:r>
          </w:p>
        </w:tc>
        <w:tc>
          <w:tcPr>
            <w:tcW w:w="1200" w:type="dxa"/>
            <w:vAlign w:val="center"/>
          </w:tcPr>
          <w:p w14:paraId="72A8E033">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2200</w:t>
            </w:r>
          </w:p>
        </w:tc>
        <w:tc>
          <w:tcPr>
            <w:tcW w:w="1110" w:type="dxa"/>
            <w:vAlign w:val="center"/>
          </w:tcPr>
          <w:p w14:paraId="09D4C41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575</w:t>
            </w:r>
          </w:p>
        </w:tc>
        <w:tc>
          <w:tcPr>
            <w:tcW w:w="1260" w:type="dxa"/>
            <w:vAlign w:val="center"/>
          </w:tcPr>
          <w:p w14:paraId="233497C8">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49</w:t>
            </w:r>
            <w:r>
              <w:rPr>
                <w:rFonts w:hint="eastAsia" w:ascii="宋体" w:hAnsi="宋体" w:cs="宋体"/>
                <w:color w:val="auto"/>
                <w:kern w:val="2"/>
                <w:sz w:val="24"/>
                <w:szCs w:val="24"/>
                <w:highlight w:val="none"/>
                <w:lang w:val="en-US" w:eastAsia="zh-CN" w:bidi="ar-SA"/>
              </w:rPr>
              <w:t>9</w:t>
            </w:r>
          </w:p>
        </w:tc>
        <w:tc>
          <w:tcPr>
            <w:tcW w:w="1380" w:type="dxa"/>
            <w:vAlign w:val="center"/>
          </w:tcPr>
          <w:p w14:paraId="378E54B4">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198" w:type="dxa"/>
            <w:vAlign w:val="center"/>
          </w:tcPr>
          <w:p w14:paraId="6734C8C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2EB4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6936D5AF">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马场道</w:t>
            </w:r>
          </w:p>
          <w:p w14:paraId="1CA95A8B">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校区楼宇</w:t>
            </w:r>
          </w:p>
        </w:tc>
        <w:tc>
          <w:tcPr>
            <w:tcW w:w="8113" w:type="dxa"/>
            <w:gridSpan w:val="7"/>
            <w:vAlign w:val="center"/>
          </w:tcPr>
          <w:p w14:paraId="2B5080A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校区内整体</w:t>
            </w:r>
          </w:p>
        </w:tc>
      </w:tr>
    </w:tbl>
    <w:p w14:paraId="6E0FDC8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rPr>
        <w:t>、维修人员服务范围</w:t>
      </w:r>
    </w:p>
    <w:p w14:paraId="33E27A3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N座教学科研楼区、行政办公楼、综合楼、</w:t>
      </w:r>
      <w:r>
        <w:rPr>
          <w:rFonts w:hint="eastAsia" w:ascii="Times New Roman" w:hAnsi="Times New Roman" w:cs="Times New Roman"/>
          <w:color w:val="auto"/>
          <w:sz w:val="24"/>
          <w:szCs w:val="24"/>
          <w:highlight w:val="none"/>
          <w:lang w:val="en-US" w:eastAsia="zh-CN"/>
        </w:rPr>
        <w:t>健康驿站</w:t>
      </w:r>
      <w:r>
        <w:rPr>
          <w:rFonts w:hint="eastAsia" w:ascii="Times New Roman" w:hAnsi="Times New Roman" w:cs="Times New Roman"/>
          <w:color w:val="auto"/>
          <w:sz w:val="24"/>
          <w:szCs w:val="24"/>
          <w:highlight w:val="none"/>
        </w:rPr>
        <w:t>、卫生院、</w:t>
      </w:r>
      <w:r>
        <w:rPr>
          <w:rFonts w:hint="eastAsia" w:ascii="Times New Roman" w:hAnsi="Times New Roman" w:cs="Times New Roman"/>
          <w:color w:val="auto"/>
          <w:sz w:val="24"/>
          <w:szCs w:val="24"/>
          <w:highlight w:val="none"/>
          <w:lang w:val="en-US" w:eastAsia="zh-CN"/>
        </w:rPr>
        <w:t>西院</w:t>
      </w:r>
      <w:r>
        <w:rPr>
          <w:rFonts w:hint="eastAsia" w:ascii="Times New Roman" w:hAnsi="Times New Roman" w:cs="Times New Roman"/>
          <w:color w:val="auto"/>
          <w:sz w:val="24"/>
          <w:szCs w:val="24"/>
          <w:highlight w:val="none"/>
        </w:rPr>
        <w:t>图书馆、</w:t>
      </w:r>
      <w:r>
        <w:rPr>
          <w:rFonts w:hint="eastAsia" w:ascii="Times New Roman" w:hAnsi="Times New Roman" w:cs="Times New Roman"/>
          <w:color w:val="auto"/>
          <w:sz w:val="24"/>
          <w:szCs w:val="24"/>
          <w:highlight w:val="none"/>
          <w:lang w:val="en-US" w:eastAsia="zh-CN"/>
        </w:rPr>
        <w:t>体训部宿舍楼</w:t>
      </w:r>
      <w:r>
        <w:rPr>
          <w:rFonts w:hint="eastAsia" w:cs="Times New Roman"/>
          <w:color w:val="auto"/>
          <w:sz w:val="24"/>
          <w:szCs w:val="24"/>
          <w:highlight w:val="none"/>
          <w:lang w:val="en-US" w:eastAsia="zh-CN"/>
        </w:rPr>
        <w:t>、学生公寓女浴室</w:t>
      </w:r>
      <w:r>
        <w:rPr>
          <w:rFonts w:hint="eastAsia" w:ascii="Times New Roman" w:hAnsi="Times New Roman" w:cs="Times New Roman"/>
          <w:color w:val="auto"/>
          <w:sz w:val="24"/>
          <w:szCs w:val="24"/>
          <w:highlight w:val="none"/>
        </w:rPr>
        <w:t>。负责上述区域的水、电、下水道疏通、门窗及其</w:t>
      </w:r>
      <w:r>
        <w:rPr>
          <w:rFonts w:hint="eastAsia" w:ascii="Times New Roman" w:hAnsi="Times New Roman" w:cs="Times New Roman"/>
          <w:color w:val="auto"/>
          <w:sz w:val="24"/>
          <w:szCs w:val="24"/>
          <w:highlight w:val="none"/>
          <w:lang w:val="en-US" w:eastAsia="zh-CN"/>
        </w:rPr>
        <w:t>它</w:t>
      </w:r>
      <w:r>
        <w:rPr>
          <w:rFonts w:hint="eastAsia" w:ascii="Times New Roman" w:hAnsi="Times New Roman" w:cs="Times New Roman"/>
          <w:color w:val="auto"/>
          <w:sz w:val="24"/>
          <w:szCs w:val="24"/>
          <w:highlight w:val="none"/>
        </w:rPr>
        <w:t>附属设施维修</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校园内其他设施维修</w:t>
      </w:r>
      <w:r>
        <w:rPr>
          <w:rFonts w:hint="eastAsia" w:ascii="Times New Roman" w:hAnsi="Times New Roman" w:cs="Times New Roman"/>
          <w:color w:val="auto"/>
          <w:sz w:val="24"/>
          <w:szCs w:val="24"/>
          <w:highlight w:val="none"/>
        </w:rPr>
        <w:t>。</w:t>
      </w:r>
    </w:p>
    <w:p w14:paraId="544FFDEE">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outlineLvl w:val="2"/>
        <w:rPr>
          <w:rFonts w:hint="eastAsia" w:ascii="Times New Roman" w:hAnsi="Times New Roman" w:cs="Times New Roman" w:eastAsiaTheme="minorEastAsia"/>
          <w:b/>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3</w:t>
      </w:r>
      <w:r>
        <w:rPr>
          <w:rFonts w:hint="eastAsia" w:ascii="Times New Roman" w:hAnsi="Times New Roman" w:cs="Times New Roman" w:eastAsiaTheme="minorEastAsia"/>
          <w:b/>
          <w:color w:val="auto"/>
          <w:kern w:val="2"/>
          <w:sz w:val="24"/>
          <w:szCs w:val="24"/>
          <w:highlight w:val="none"/>
          <w:lang w:val="en-US" w:eastAsia="zh-CN" w:bidi="ar-SA"/>
        </w:rPr>
        <w:t>、秩序维护工作范围</w:t>
      </w:r>
    </w:p>
    <w:p w14:paraId="142358C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rPr>
        <w:t>N座教学科研楼区、行政办公楼、综合楼、</w:t>
      </w:r>
      <w:r>
        <w:rPr>
          <w:rFonts w:hint="eastAsia" w:ascii="Times New Roman" w:hAnsi="Times New Roman" w:cs="Times New Roman"/>
          <w:color w:val="auto"/>
          <w:sz w:val="24"/>
          <w:szCs w:val="24"/>
          <w:highlight w:val="none"/>
          <w:lang w:val="en-US" w:eastAsia="zh-CN"/>
        </w:rPr>
        <w:t>西院</w:t>
      </w:r>
      <w:r>
        <w:rPr>
          <w:rFonts w:hint="eastAsia" w:ascii="Times New Roman" w:hAnsi="Times New Roman" w:cs="Times New Roman"/>
          <w:color w:val="auto"/>
          <w:sz w:val="24"/>
          <w:szCs w:val="24"/>
          <w:highlight w:val="none"/>
        </w:rPr>
        <w:t>图书馆等秩序维护工作。</w:t>
      </w:r>
    </w:p>
    <w:p w14:paraId="125FA636">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outlineLvl w:val="2"/>
        <w:rPr>
          <w:rFonts w:ascii="Times New Roman" w:hAnsi="Times New Roman" w:cs="Times New Roman" w:eastAsiaTheme="minorEastAsia"/>
          <w:b/>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4</w:t>
      </w:r>
      <w:r>
        <w:rPr>
          <w:rFonts w:hint="eastAsia" w:ascii="Times New Roman" w:hAnsi="Times New Roman" w:cs="Times New Roman" w:eastAsiaTheme="minorEastAsia"/>
          <w:b/>
          <w:color w:val="auto"/>
          <w:kern w:val="2"/>
          <w:sz w:val="24"/>
          <w:szCs w:val="24"/>
          <w:highlight w:val="none"/>
          <w:lang w:val="en-US" w:eastAsia="zh-CN" w:bidi="ar-SA"/>
        </w:rPr>
        <w:t>、道路清扫工作范围</w:t>
      </w:r>
    </w:p>
    <w:p w14:paraId="6D4CC08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校内西区（含干训中心院内）</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人行天桥</w:t>
      </w:r>
      <w:r>
        <w:rPr>
          <w:rFonts w:hint="eastAsia" w:ascii="Times New Roman" w:hAnsi="Times New Roman" w:cs="Times New Roman"/>
          <w:color w:val="auto"/>
          <w:sz w:val="24"/>
          <w:szCs w:val="24"/>
          <w:highlight w:val="none"/>
        </w:rPr>
        <w:t>及马场道校区内硬化路面日常清扫保洁，面积12万平米。</w:t>
      </w:r>
    </w:p>
    <w:p w14:paraId="6D24DDC7">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outlineLvl w:val="2"/>
        <w:rPr>
          <w:rFonts w:ascii="Times New Roman" w:hAnsi="Times New Roman" w:cs="Times New Roman" w:eastAsiaTheme="minorEastAsia"/>
          <w:b/>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5</w:t>
      </w:r>
      <w:r>
        <w:rPr>
          <w:rFonts w:hint="eastAsia" w:ascii="Times New Roman" w:hAnsi="Times New Roman" w:cs="Times New Roman" w:eastAsiaTheme="minorEastAsia"/>
          <w:b/>
          <w:color w:val="auto"/>
          <w:kern w:val="2"/>
          <w:sz w:val="24"/>
          <w:szCs w:val="24"/>
          <w:highlight w:val="none"/>
          <w:lang w:val="en-US" w:eastAsia="zh-CN" w:bidi="ar-SA"/>
        </w:rPr>
        <w:t>、西区园林</w:t>
      </w:r>
    </w:p>
    <w:p w14:paraId="0D84117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校内西区（含干训中心院内）及马场道校区，作业面积13.8万平方米。包括苗木和绿地草坪的日常养护，如日常浇水、苗木修剪、防虫施肥、除草保洁、</w:t>
      </w:r>
      <w:r>
        <w:rPr>
          <w:rFonts w:hint="eastAsia" w:ascii="Times New Roman" w:hAnsi="Times New Roman" w:cs="Times New Roman"/>
          <w:color w:val="auto"/>
          <w:sz w:val="24"/>
          <w:szCs w:val="24"/>
          <w:highlight w:val="none"/>
          <w:lang w:val="en-US" w:eastAsia="zh-CN"/>
        </w:rPr>
        <w:t>绿化土壤改良、</w:t>
      </w:r>
      <w:r>
        <w:rPr>
          <w:rFonts w:hint="eastAsia" w:ascii="Times New Roman" w:hAnsi="Times New Roman" w:cs="Times New Roman"/>
          <w:color w:val="auto"/>
          <w:sz w:val="24"/>
          <w:szCs w:val="24"/>
          <w:highlight w:val="none"/>
        </w:rPr>
        <w:t>冬季防冻、斑秃修补（草籽）、铺装区域杂草清除</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观赏鸽饲喂</w:t>
      </w:r>
      <w:r>
        <w:rPr>
          <w:rFonts w:hint="eastAsia" w:ascii="Times New Roman" w:hAnsi="Times New Roman" w:cs="Times New Roman"/>
          <w:color w:val="auto"/>
          <w:sz w:val="24"/>
          <w:szCs w:val="24"/>
          <w:highlight w:val="none"/>
        </w:rPr>
        <w:t>等养管项目。</w:t>
      </w:r>
    </w:p>
    <w:p w14:paraId="24568D0D">
      <w:pPr>
        <w:widowControl/>
        <w:ind w:firstLine="448" w:firstLineChars="200"/>
        <w:jc w:val="left"/>
        <w:rPr>
          <w:rFonts w:hint="eastAsia"/>
          <w:b/>
          <w:bCs/>
          <w:color w:val="auto"/>
          <w:sz w:val="24"/>
          <w:highlight w:val="none"/>
          <w:lang w:val="en-US" w:eastAsia="zh-CN"/>
        </w:rPr>
      </w:pPr>
      <w:r>
        <w:rPr>
          <w:rFonts w:hint="eastAsia"/>
          <w:b/>
          <w:bCs/>
          <w:color w:val="auto"/>
          <w:sz w:val="24"/>
          <w:highlight w:val="none"/>
          <w:lang w:val="en-US" w:eastAsia="zh-CN"/>
        </w:rPr>
        <w:t>四、应急服务要求</w:t>
      </w:r>
    </w:p>
    <w:p w14:paraId="6106DD5B">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当出现不可预知紧急情况时（例如学校承办大型活动、大型赛事及会议、停水停电、防火防盗、气象灾害、群体事件、疾病防控等），其工作预案或工作流程齐全、合理且切实可行，按照采购人要求，配合做好防范应对工作。冬季下雪后，及时做好相关区域的除雪工作，以防结冰影响师生出行，物业服务正常运转，保障正常教学办公。</w:t>
      </w:r>
    </w:p>
    <w:p w14:paraId="5D5F80F3">
      <w:pPr>
        <w:widowControl/>
        <w:ind w:firstLine="448" w:firstLineChars="200"/>
        <w:jc w:val="left"/>
        <w:rPr>
          <w:rFonts w:hint="eastAsia"/>
          <w:b/>
          <w:bCs/>
          <w:color w:val="auto"/>
          <w:sz w:val="24"/>
          <w:highlight w:val="none"/>
          <w:lang w:val="en-US" w:eastAsia="zh-CN"/>
        </w:rPr>
      </w:pPr>
      <w:r>
        <w:rPr>
          <w:rFonts w:hint="eastAsia"/>
          <w:b/>
          <w:bCs/>
          <w:color w:val="auto"/>
          <w:sz w:val="24"/>
          <w:highlight w:val="none"/>
          <w:lang w:val="en-US" w:eastAsia="zh-CN"/>
        </w:rPr>
        <w:t>五、消防安全责任要求</w:t>
      </w:r>
    </w:p>
    <w:p w14:paraId="2F457A82">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（一）中标供应商应当按照国家和我市有关规定以及物业服务合同的约定提供消防安全防范服务。</w:t>
      </w:r>
    </w:p>
    <w:p w14:paraId="0D3BFD66">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（二）定期对管理区域内的共用消防设施进行维护管理，发现消防设施损坏的，及时报修。</w:t>
      </w:r>
    </w:p>
    <w:p w14:paraId="1604C5EA">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三）定期开展防火检查巡查，及时消除火灾隐患。保障疏散通道、安全出口、消防车通道、消防车登高操作场地畅通；及时劝阻和制止占用、堵塞、封闭疏散通道、安全出口、消防车通道、消防车登高操作场地等影响逃生和灭火救援的行为，劝阻和制止无效的，立即向采购方安全管理部门报告。</w:t>
      </w:r>
    </w:p>
    <w:p w14:paraId="6BD2AB67">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（四）定期进行消防宣传教育，明确消防法律、法规以及政策文件规定的其他职责要求。</w:t>
      </w:r>
    </w:p>
    <w:p w14:paraId="5800ED7E">
      <w:pPr>
        <w:widowControl/>
        <w:ind w:firstLine="448" w:firstLineChars="200"/>
        <w:jc w:val="left"/>
        <w:rPr>
          <w:rFonts w:hint="eastAsia"/>
          <w:b/>
          <w:bCs/>
          <w:color w:val="auto"/>
          <w:sz w:val="24"/>
          <w:highlight w:val="none"/>
          <w:lang w:val="en-US" w:eastAsia="zh-CN"/>
        </w:rPr>
      </w:pPr>
      <w:r>
        <w:rPr>
          <w:rFonts w:hint="eastAsia"/>
          <w:b/>
          <w:bCs/>
          <w:color w:val="auto"/>
          <w:sz w:val="24"/>
          <w:highlight w:val="none"/>
          <w:lang w:val="en-US" w:eastAsia="zh-CN"/>
        </w:rPr>
        <w:t>六、人员录用和管理要求</w:t>
      </w:r>
    </w:p>
    <w:p w14:paraId="0DEBA807">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中标供应商人员在高标准、高质量完成采购方服务保障工作的同时，更要以切实维护学校的安全稳定、构建和谐校园为第一要务，防范意识形态领域风险，时刻对各类侵犯校园安全的行为保持警觉。</w:t>
      </w:r>
    </w:p>
    <w:p w14:paraId="1564565B">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（一）中标供应商要对所有项目内的服务人员进行严格的审核录用和管理培训。严禁录用使用有宗教信仰倾向及犯罪纪录等可能产生校园安全风险问题的人员，服务人员上岗前要进行校园安全管理的相关培训。</w:t>
      </w:r>
    </w:p>
    <w:p w14:paraId="3D327C0B">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（二）服务人员工作过程中，有主动防范各类校园安全风险的义务，发现问题隐患应第一时间妥善处置。</w:t>
      </w:r>
    </w:p>
    <w:p w14:paraId="5F8DD43E">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（三）中标供应商对本项目内服务人员要严格建档管理，发生人员变更要应立即上报采购方。</w:t>
      </w:r>
    </w:p>
    <w:p w14:paraId="084A88D9">
      <w:pPr>
        <w:widowControl/>
        <w:ind w:firstLine="448" w:firstLineChars="200"/>
        <w:jc w:val="left"/>
        <w:rPr>
          <w:rFonts w:hint="eastAsia"/>
          <w:b/>
          <w:bCs/>
          <w:color w:val="auto"/>
          <w:sz w:val="24"/>
          <w:highlight w:val="none"/>
          <w:lang w:val="en-US" w:eastAsia="zh-CN"/>
        </w:rPr>
      </w:pPr>
      <w:r>
        <w:rPr>
          <w:rFonts w:hint="eastAsia"/>
          <w:b/>
          <w:bCs/>
          <w:color w:val="auto"/>
          <w:sz w:val="24"/>
          <w:highlight w:val="none"/>
          <w:lang w:val="en-US" w:eastAsia="zh-CN"/>
        </w:rPr>
        <w:t>七、人员保密要求</w:t>
      </w:r>
    </w:p>
    <w:p w14:paraId="611DEE2E">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保证物业服务过程中有可能获取的保密信息不泄露的措施，包括但不限于制定保密制度、服务人员保密培训、重点岗位双人服务，遵守学校保密管理规定和工作要求，履行保密义务。</w:t>
      </w:r>
    </w:p>
    <w:p w14:paraId="4340DF29">
      <w:pPr>
        <w:widowControl/>
        <w:ind w:firstLine="448" w:firstLineChars="200"/>
        <w:jc w:val="left"/>
        <w:rPr>
          <w:rFonts w:hint="eastAsia"/>
          <w:b/>
          <w:bCs/>
          <w:color w:val="auto"/>
          <w:sz w:val="24"/>
          <w:highlight w:val="none"/>
          <w:lang w:val="en-US" w:eastAsia="zh-CN"/>
        </w:rPr>
      </w:pPr>
      <w:r>
        <w:rPr>
          <w:rFonts w:hint="eastAsia"/>
          <w:b/>
          <w:bCs/>
          <w:color w:val="auto"/>
          <w:sz w:val="24"/>
          <w:highlight w:val="none"/>
          <w:lang w:val="en-US" w:eastAsia="zh-CN"/>
        </w:rPr>
        <w:t>八、人员稳定性要求</w:t>
      </w:r>
    </w:p>
    <w:p w14:paraId="2171330C">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在整个服务期内，物业公司不得未经采购方同意随意将不同项目间人员进行调整，应保持学校物业服务人员队伍稳定，以确保服务质量，必须进行人员调整时，需提前向采购人报备，且应经采购人同意。员工离职做好新老交替过渡，并做好新员工的培训。</w:t>
      </w:r>
    </w:p>
    <w:p w14:paraId="24EAB5F8">
      <w:pPr>
        <w:widowControl/>
        <w:ind w:firstLine="448" w:firstLineChars="200"/>
        <w:jc w:val="left"/>
        <w:rPr>
          <w:rFonts w:hint="eastAsia"/>
          <w:b/>
          <w:bCs/>
          <w:color w:val="auto"/>
          <w:sz w:val="24"/>
          <w:highlight w:val="none"/>
          <w:lang w:val="en-US" w:eastAsia="zh-CN"/>
        </w:rPr>
      </w:pPr>
      <w:r>
        <w:rPr>
          <w:rFonts w:hint="eastAsia"/>
          <w:b/>
          <w:bCs/>
          <w:color w:val="auto"/>
          <w:sz w:val="24"/>
          <w:highlight w:val="none"/>
          <w:lang w:val="en-US" w:eastAsia="zh-CN"/>
        </w:rPr>
        <w:t>九、进驻和接管要求</w:t>
      </w:r>
    </w:p>
    <w:p w14:paraId="3A4F09CA">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中标后，物业公司需及时配齐所需人员、工具、设备等，在规定的时间内保证全体服务人员按时进场服务。如果为新任物业服务公司，则还需与前任物业公司进行交接，保留相关记录，做到物业服务平稳过渡，对采购人工作无不良影响。</w:t>
      </w:r>
    </w:p>
    <w:p w14:paraId="76EF3059">
      <w:pPr>
        <w:widowControl/>
        <w:ind w:firstLine="448" w:firstLineChars="200"/>
        <w:jc w:val="left"/>
        <w:rPr>
          <w:rFonts w:hint="eastAsia"/>
          <w:b/>
          <w:bCs/>
          <w:color w:val="auto"/>
          <w:sz w:val="24"/>
          <w:highlight w:val="none"/>
          <w:lang w:val="en-US" w:eastAsia="zh-CN"/>
        </w:rPr>
      </w:pPr>
      <w:r>
        <w:rPr>
          <w:rFonts w:hint="eastAsia"/>
          <w:b/>
          <w:bCs/>
          <w:color w:val="auto"/>
          <w:sz w:val="24"/>
          <w:highlight w:val="none"/>
          <w:lang w:val="en-US" w:eastAsia="zh-CN"/>
        </w:rPr>
        <w:t>十、管理中全面贯彻服务育人理念</w:t>
      </w:r>
    </w:p>
    <w:p w14:paraId="47B0F154">
      <w:pPr>
        <w:widowControl/>
        <w:ind w:firstLine="448" w:firstLineChars="200"/>
        <w:jc w:val="left"/>
        <w:rPr>
          <w:rFonts w:hint="eastAsia"/>
          <w:b w:val="0"/>
          <w:bCs w:val="0"/>
          <w:color w:val="auto"/>
          <w:sz w:val="24"/>
          <w:highlight w:val="none"/>
          <w:lang w:val="en-US" w:eastAsia="zh-CN"/>
        </w:rPr>
      </w:pPr>
      <w:r>
        <w:rPr>
          <w:rFonts w:hint="eastAsia"/>
          <w:b w:val="0"/>
          <w:bCs w:val="0"/>
          <w:color w:val="auto"/>
          <w:sz w:val="24"/>
          <w:highlight w:val="none"/>
          <w:lang w:val="en-US" w:eastAsia="zh-CN"/>
        </w:rPr>
        <w:t>增强育人意识，贯彻立德树人和全员、全过程、全方位育人的意识；提升育人能力，开展面向基层管理者的管理岗位培训，面向一线职工的业务实务培训，面向特定工作岗位的专业技术培训等；形成育人合力，建立完善师生反馈机制和渠道，加强信息沟通。</w:t>
      </w:r>
    </w:p>
    <w:p w14:paraId="13E48E29">
      <w:pPr>
        <w:widowControl/>
        <w:ind w:firstLine="448" w:firstLineChars="200"/>
        <w:jc w:val="left"/>
        <w:rPr>
          <w:rFonts w:hint="eastAsia"/>
          <w:b/>
          <w:bCs/>
          <w:color w:val="auto"/>
          <w:sz w:val="24"/>
          <w:highlight w:val="none"/>
        </w:rPr>
      </w:pPr>
      <w:r>
        <w:rPr>
          <w:rFonts w:hint="eastAsia"/>
          <w:b/>
          <w:bCs/>
          <w:color w:val="auto"/>
          <w:sz w:val="24"/>
          <w:highlight w:val="none"/>
          <w:lang w:val="en-US" w:eastAsia="zh-CN"/>
        </w:rPr>
        <w:t>十一</w:t>
      </w:r>
      <w:r>
        <w:rPr>
          <w:rFonts w:hint="eastAsia"/>
          <w:b/>
          <w:bCs/>
          <w:color w:val="auto"/>
          <w:sz w:val="24"/>
          <w:highlight w:val="none"/>
        </w:rPr>
        <w:t>、费用分割</w:t>
      </w:r>
    </w:p>
    <w:p w14:paraId="2070F770">
      <w:pPr>
        <w:widowControl/>
        <w:ind w:firstLine="448" w:firstLineChars="200"/>
        <w:jc w:val="left"/>
        <w:rPr>
          <w:rFonts w:hint="eastAsia"/>
          <w:color w:val="auto"/>
          <w:sz w:val="24"/>
          <w:highlight w:val="none"/>
        </w:rPr>
      </w:pPr>
      <w:r>
        <w:rPr>
          <w:rFonts w:hint="eastAsia"/>
          <w:color w:val="auto"/>
          <w:sz w:val="24"/>
          <w:highlight w:val="none"/>
        </w:rPr>
        <w:t>1、物业服务人员须统一服装，服装费用由中标供应商承担。</w:t>
      </w:r>
    </w:p>
    <w:p w14:paraId="3F534FF3">
      <w:pPr>
        <w:widowControl/>
        <w:ind w:firstLine="448" w:firstLineChars="200"/>
        <w:jc w:val="left"/>
        <w:rPr>
          <w:rFonts w:hint="eastAsia"/>
          <w:color w:val="auto"/>
          <w:sz w:val="24"/>
          <w:highlight w:val="none"/>
        </w:rPr>
      </w:pPr>
      <w:r>
        <w:rPr>
          <w:rFonts w:hint="eastAsia"/>
          <w:color w:val="auto"/>
          <w:sz w:val="24"/>
          <w:highlight w:val="none"/>
        </w:rPr>
        <w:t>2、维修工具由中标供应商承担。耗材及日常维修零配件由采购人提供。</w:t>
      </w:r>
    </w:p>
    <w:p w14:paraId="27ECE12F">
      <w:pPr>
        <w:widowControl/>
        <w:ind w:firstLine="448" w:firstLineChars="200"/>
        <w:jc w:val="left"/>
        <w:rPr>
          <w:rFonts w:hint="eastAsia" w:eastAsia="宋体"/>
          <w:color w:val="auto"/>
          <w:sz w:val="24"/>
          <w:highlight w:val="none"/>
          <w:lang w:eastAsia="zh-CN"/>
        </w:rPr>
      </w:pPr>
      <w:r>
        <w:rPr>
          <w:rFonts w:hint="eastAsia"/>
          <w:color w:val="auto"/>
          <w:sz w:val="24"/>
          <w:highlight w:val="none"/>
        </w:rPr>
        <w:t>3、物业服务中的保洁工具费用、保洁设备费用和相关耗材费用（垃圾袋、清洁药液、消毒药剂等低值易耗品）（报价参考：</w:t>
      </w:r>
      <w:r>
        <w:rPr>
          <w:rFonts w:hint="eastAsia"/>
          <w:color w:val="auto"/>
          <w:sz w:val="24"/>
          <w:highlight w:val="none"/>
          <w:lang w:val="en-US" w:eastAsia="zh-CN"/>
        </w:rPr>
        <w:t>每包</w:t>
      </w:r>
      <w:r>
        <w:rPr>
          <w:rFonts w:hint="eastAsia"/>
          <w:color w:val="auto"/>
          <w:sz w:val="24"/>
          <w:highlight w:val="none"/>
        </w:rPr>
        <w:t>不低于30万元）由中标供应商承担</w:t>
      </w:r>
      <w:r>
        <w:rPr>
          <w:rFonts w:hint="eastAsia"/>
          <w:color w:val="auto"/>
          <w:sz w:val="24"/>
          <w:highlight w:val="none"/>
          <w:lang w:eastAsia="zh-CN"/>
        </w:rPr>
        <w:t>。</w:t>
      </w:r>
    </w:p>
    <w:p w14:paraId="7EEFE821">
      <w:pPr>
        <w:widowControl/>
        <w:ind w:firstLine="448" w:firstLineChars="200"/>
        <w:jc w:val="left"/>
        <w:rPr>
          <w:rFonts w:hint="eastAsia"/>
          <w:color w:val="auto"/>
          <w:sz w:val="24"/>
          <w:highlight w:val="none"/>
        </w:rPr>
      </w:pPr>
      <w:r>
        <w:rPr>
          <w:rFonts w:hint="eastAsia"/>
          <w:color w:val="auto"/>
          <w:sz w:val="24"/>
          <w:highlight w:val="none"/>
        </w:rPr>
        <w:t>4、教室所需要的保证品牌质量的无尘粉笔、板擦等教学消耗品（报价参考：</w:t>
      </w:r>
      <w:r>
        <w:rPr>
          <w:rFonts w:hint="eastAsia"/>
          <w:color w:val="auto"/>
          <w:sz w:val="24"/>
          <w:highlight w:val="none"/>
          <w:lang w:val="en-US" w:eastAsia="zh-CN"/>
        </w:rPr>
        <w:t>每包</w:t>
      </w:r>
      <w:r>
        <w:rPr>
          <w:rFonts w:hint="eastAsia"/>
          <w:color w:val="auto"/>
          <w:sz w:val="24"/>
          <w:highlight w:val="none"/>
        </w:rPr>
        <w:t>不低于6万元）由中标供应商承担</w:t>
      </w:r>
      <w:r>
        <w:rPr>
          <w:rFonts w:hint="eastAsia"/>
          <w:color w:val="auto"/>
          <w:sz w:val="24"/>
          <w:highlight w:val="none"/>
          <w:lang w:eastAsia="zh-CN"/>
        </w:rPr>
        <w:t>。</w:t>
      </w:r>
      <w:r>
        <w:rPr>
          <w:rFonts w:hint="eastAsia"/>
          <w:color w:val="auto"/>
          <w:sz w:val="24"/>
          <w:highlight w:val="none"/>
        </w:rPr>
        <w:t xml:space="preserve"> </w:t>
      </w:r>
    </w:p>
    <w:p w14:paraId="720DA48F">
      <w:pPr>
        <w:widowControl/>
        <w:ind w:firstLine="448" w:firstLineChars="200"/>
        <w:jc w:val="left"/>
        <w:rPr>
          <w:rFonts w:hint="eastAsia" w:eastAsia="宋体"/>
          <w:color w:val="auto"/>
          <w:sz w:val="24"/>
          <w:highlight w:val="none"/>
          <w:lang w:eastAsia="zh-CN"/>
        </w:rPr>
      </w:pPr>
      <w:r>
        <w:rPr>
          <w:rFonts w:hint="eastAsia"/>
          <w:color w:val="auto"/>
          <w:sz w:val="24"/>
          <w:highlight w:val="none"/>
        </w:rPr>
        <w:t>5、中标供应商应具备现代化机械作业服务能力和管理水平，确保至少投入一辆专业的道路清扫车用于校园道路清扫，在确保安全行驶的前提下，充分结合具体工作实际，科学高效使用清扫车辆，该车辆投入正常使用的一切费用均由中标供应商承担</w:t>
      </w:r>
      <w:r>
        <w:rPr>
          <w:rFonts w:hint="eastAsia"/>
          <w:color w:val="auto"/>
          <w:sz w:val="24"/>
          <w:highlight w:val="none"/>
          <w:lang w:eastAsia="zh-CN"/>
        </w:rPr>
        <w:t>。</w:t>
      </w:r>
    </w:p>
    <w:p w14:paraId="2E3B62A9">
      <w:pPr>
        <w:widowControl/>
        <w:ind w:firstLine="448" w:firstLineChars="200"/>
        <w:jc w:val="left"/>
        <w:rPr>
          <w:rFonts w:hint="eastAsia"/>
          <w:color w:val="auto"/>
          <w:sz w:val="24"/>
          <w:highlight w:val="none"/>
        </w:rPr>
      </w:pPr>
      <w:r>
        <w:rPr>
          <w:rFonts w:hint="eastAsia"/>
          <w:color w:val="auto"/>
          <w:sz w:val="24"/>
          <w:highlight w:val="none"/>
        </w:rPr>
        <w:t>6、中标供应商承担绿化设备、耗材费用（报价参考：</w:t>
      </w:r>
      <w:r>
        <w:rPr>
          <w:rFonts w:hint="eastAsia"/>
          <w:color w:val="auto"/>
          <w:sz w:val="24"/>
          <w:highlight w:val="none"/>
          <w:lang w:val="en-US" w:eastAsia="zh-CN"/>
        </w:rPr>
        <w:t>每包</w:t>
      </w:r>
      <w:r>
        <w:rPr>
          <w:rFonts w:hint="eastAsia"/>
          <w:color w:val="auto"/>
          <w:sz w:val="24"/>
          <w:highlight w:val="none"/>
        </w:rPr>
        <w:t>不低于25万元）。其中包括园林机械车辆的最低数量为：枝叶废弃物清运三轮车辆5台，草坪打孔机一台，草坪修剪机2台，绿篱修剪机2台，树枝粉碎机1台，高压喷雾打药机一台，肩背喷雾机2台，汽油抽水排水泵2台；必备的浇水用塑料管，微喷带若干以及绿化工具、农药、化肥等；农药、化肥根据现场需要随时采购、不储存。</w:t>
      </w:r>
    </w:p>
    <w:p w14:paraId="135DAE9D">
      <w:pPr>
        <w:widowControl/>
        <w:ind w:firstLine="448" w:firstLineChars="200"/>
        <w:jc w:val="left"/>
        <w:rPr>
          <w:rFonts w:hint="eastAsia"/>
          <w:color w:val="auto"/>
          <w:sz w:val="24"/>
          <w:highlight w:val="none"/>
        </w:rPr>
      </w:pPr>
      <w:r>
        <w:rPr>
          <w:rFonts w:hint="eastAsia"/>
          <w:color w:val="auto"/>
          <w:sz w:val="24"/>
          <w:highlight w:val="none"/>
        </w:rPr>
        <w:t>第5、6项中标供应商投入的车辆</w:t>
      </w:r>
      <w:r>
        <w:rPr>
          <w:rFonts w:hint="eastAsia"/>
          <w:color w:val="auto"/>
          <w:sz w:val="24"/>
          <w:highlight w:val="none"/>
          <w:lang w:eastAsia="zh-CN"/>
        </w:rPr>
        <w:t>、</w:t>
      </w:r>
      <w:r>
        <w:rPr>
          <w:rFonts w:hint="eastAsia"/>
          <w:color w:val="auto"/>
          <w:sz w:val="24"/>
          <w:highlight w:val="none"/>
        </w:rPr>
        <w:t>设备为本项目专用，所有权不归采购人所有。</w:t>
      </w:r>
    </w:p>
    <w:p w14:paraId="2E68BA11">
      <w:pPr>
        <w:widowControl/>
        <w:ind w:firstLine="448" w:firstLineChars="200"/>
        <w:jc w:val="left"/>
        <w:rPr>
          <w:rFonts w:hint="eastAsia"/>
          <w:color w:val="auto"/>
          <w:sz w:val="24"/>
          <w:highlight w:val="none"/>
        </w:rPr>
      </w:pPr>
      <w:r>
        <w:rPr>
          <w:rFonts w:hint="eastAsia"/>
          <w:color w:val="auto"/>
          <w:sz w:val="24"/>
          <w:highlight w:val="none"/>
        </w:rPr>
        <w:t>7、中标供应商承担秩序维护业务所使用的专业装备器材如：制式服装、巡更考勤设施、对讲机、手电筒等，并承担日常维修更换费用。</w:t>
      </w:r>
    </w:p>
    <w:p w14:paraId="40D8C88E">
      <w:pPr>
        <w:widowControl/>
        <w:ind w:firstLine="448" w:firstLineChars="200"/>
        <w:jc w:val="left"/>
        <w:rPr>
          <w:rFonts w:hint="default" w:eastAsia="宋体"/>
          <w:color w:val="auto"/>
          <w:sz w:val="24"/>
          <w:highlight w:val="none"/>
          <w:lang w:val="en-US" w:eastAsia="zh-CN"/>
        </w:rPr>
      </w:pPr>
      <w:r>
        <w:rPr>
          <w:rFonts w:hint="eastAsia"/>
          <w:color w:val="auto"/>
          <w:sz w:val="24"/>
          <w:highlight w:val="none"/>
        </w:rPr>
        <w:t>8、中标供应商承担所辖区域内已安装的（</w:t>
      </w:r>
      <w:r>
        <w:rPr>
          <w:rFonts w:hint="eastAsia"/>
          <w:color w:val="auto"/>
          <w:sz w:val="24"/>
          <w:highlight w:val="none"/>
          <w:lang w:val="en-US" w:eastAsia="zh-CN"/>
        </w:rPr>
        <w:t>第一包</w:t>
      </w:r>
      <w:r>
        <w:rPr>
          <w:rFonts w:hint="eastAsia"/>
          <w:color w:val="auto"/>
          <w:sz w:val="24"/>
          <w:highlight w:val="none"/>
        </w:rPr>
        <w:t>2组，24点位/组；</w:t>
      </w:r>
      <w:r>
        <w:rPr>
          <w:rFonts w:hint="eastAsia"/>
          <w:color w:val="auto"/>
          <w:sz w:val="24"/>
          <w:highlight w:val="none"/>
          <w:lang w:val="en-US" w:eastAsia="zh-CN"/>
        </w:rPr>
        <w:t>第二包</w:t>
      </w:r>
      <w:r>
        <w:rPr>
          <w:rFonts w:hint="eastAsia"/>
          <w:color w:val="auto"/>
          <w:sz w:val="24"/>
          <w:highlight w:val="none"/>
        </w:rPr>
        <w:t>1组</w:t>
      </w:r>
      <w:r>
        <w:rPr>
          <w:rFonts w:hint="eastAsia"/>
          <w:color w:val="auto"/>
          <w:sz w:val="24"/>
          <w:highlight w:val="none"/>
          <w:lang w:eastAsia="zh-CN"/>
        </w:rPr>
        <w:t>，</w:t>
      </w:r>
      <w:r>
        <w:rPr>
          <w:rFonts w:hint="eastAsia"/>
          <w:color w:val="auto"/>
          <w:sz w:val="24"/>
          <w:highlight w:val="none"/>
        </w:rPr>
        <w:t>24点位/组）电动自行车充电桩的运营、巡检、维护工作。</w:t>
      </w:r>
      <w:r>
        <w:rPr>
          <w:rFonts w:hint="eastAsia"/>
          <w:color w:val="auto"/>
          <w:sz w:val="24"/>
          <w:highlight w:val="none"/>
          <w:lang w:val="en-US" w:eastAsia="zh-CN"/>
        </w:rPr>
        <w:t>第一包</w:t>
      </w:r>
      <w:r>
        <w:rPr>
          <w:rFonts w:hint="eastAsia"/>
          <w:color w:val="auto"/>
          <w:sz w:val="24"/>
          <w:highlight w:val="none"/>
        </w:rPr>
        <w:t>中标单位需再建1组可移动式电动自行车充电桩（含24个充电点位）的建设（建设费约：5万元</w:t>
      </w:r>
      <w:r>
        <w:rPr>
          <w:rFonts w:hint="eastAsia"/>
          <w:color w:val="auto"/>
          <w:sz w:val="24"/>
          <w:highlight w:val="none"/>
          <w:lang w:eastAsia="zh-CN"/>
        </w:rPr>
        <w:t>，</w:t>
      </w:r>
      <w:r>
        <w:rPr>
          <w:rFonts w:hint="eastAsia"/>
          <w:color w:val="auto"/>
          <w:sz w:val="24"/>
          <w:highlight w:val="none"/>
          <w:lang w:val="en-US" w:eastAsia="zh-CN"/>
        </w:rPr>
        <w:t>包含在本项目报价内</w:t>
      </w:r>
      <w:r>
        <w:rPr>
          <w:rFonts w:hint="eastAsia"/>
          <w:color w:val="auto"/>
          <w:sz w:val="24"/>
          <w:highlight w:val="none"/>
        </w:rPr>
        <w:t>）</w:t>
      </w:r>
      <w:r>
        <w:rPr>
          <w:rFonts w:hint="eastAsia"/>
          <w:color w:val="auto"/>
          <w:sz w:val="24"/>
          <w:highlight w:val="none"/>
          <w:lang w:val="en-US" w:eastAsia="zh-CN"/>
        </w:rPr>
        <w:t>并</w:t>
      </w:r>
      <w:r>
        <w:rPr>
          <w:rFonts w:hint="eastAsia"/>
          <w:color w:val="auto"/>
          <w:sz w:val="24"/>
          <w:highlight w:val="none"/>
        </w:rPr>
        <w:t>负责后续的运营、巡检、维护工作。</w:t>
      </w:r>
      <w:r>
        <w:rPr>
          <w:rFonts w:hint="eastAsia"/>
          <w:color w:val="auto"/>
          <w:sz w:val="24"/>
          <w:highlight w:val="none"/>
          <w:lang w:val="en-US" w:eastAsia="zh-CN"/>
        </w:rPr>
        <w:t>中标供应商可在运营过程中制定合理的充电收费标准，并经采购人同意，充电桩的运行维护及用电费用包含在充电收费中，不由本项目支出。</w:t>
      </w:r>
    </w:p>
    <w:p w14:paraId="04F7BE5E">
      <w:pPr>
        <w:widowControl/>
        <w:ind w:firstLine="448" w:firstLineChars="200"/>
        <w:jc w:val="left"/>
        <w:rPr>
          <w:rFonts w:hint="eastAsia"/>
          <w:color w:val="auto"/>
          <w:sz w:val="24"/>
          <w:highlight w:val="none"/>
        </w:rPr>
      </w:pPr>
      <w:r>
        <w:rPr>
          <w:rFonts w:hint="eastAsia"/>
          <w:color w:val="auto"/>
          <w:sz w:val="24"/>
          <w:highlight w:val="none"/>
        </w:rPr>
        <w:t>9、采购人为中标供应商工作人员提供必备的办公场所，满足基本办公条件，办公设备及耗材由中标供应商承担。</w:t>
      </w:r>
    </w:p>
    <w:p w14:paraId="268A4451">
      <w:pPr>
        <w:widowControl/>
        <w:ind w:firstLine="448" w:firstLineChars="200"/>
        <w:jc w:val="left"/>
        <w:rPr>
          <w:rFonts w:hint="eastAsia"/>
          <w:color w:val="auto"/>
          <w:sz w:val="24"/>
          <w:highlight w:val="none"/>
        </w:rPr>
      </w:pPr>
      <w:r>
        <w:rPr>
          <w:rFonts w:hint="eastAsia"/>
          <w:color w:val="auto"/>
          <w:sz w:val="24"/>
          <w:highlight w:val="none"/>
        </w:rPr>
        <w:t>10、采购人不为中标供应商工作人员提供住宿，工作期间的用餐由中标供应商自行解决。</w:t>
      </w:r>
    </w:p>
    <w:p w14:paraId="5627EE4C">
      <w:pPr>
        <w:widowControl/>
        <w:ind w:firstLine="448" w:firstLineChars="200"/>
        <w:jc w:val="left"/>
        <w:rPr>
          <w:rFonts w:hint="eastAsia"/>
          <w:color w:val="auto"/>
          <w:sz w:val="24"/>
          <w:highlight w:val="none"/>
        </w:rPr>
      </w:pPr>
      <w:r>
        <w:rPr>
          <w:rFonts w:hint="eastAsia"/>
          <w:color w:val="auto"/>
          <w:sz w:val="24"/>
          <w:highlight w:val="none"/>
        </w:rPr>
        <w:t>11、采购人为中标供应商在各个物业责任区域提供必要的工具存放地点。</w:t>
      </w:r>
    </w:p>
    <w:p w14:paraId="7BA4C219">
      <w:pPr>
        <w:widowControl/>
        <w:ind w:firstLine="448" w:firstLineChars="200"/>
        <w:jc w:val="left"/>
        <w:rPr>
          <w:rFonts w:hint="eastAsia"/>
          <w:b/>
          <w:bCs/>
          <w:color w:val="auto"/>
          <w:sz w:val="24"/>
          <w:highlight w:val="none"/>
        </w:rPr>
      </w:pPr>
      <w:r>
        <w:rPr>
          <w:rFonts w:hint="eastAsia"/>
          <w:b/>
          <w:bCs/>
          <w:color w:val="auto"/>
          <w:sz w:val="24"/>
          <w:highlight w:val="none"/>
          <w:lang w:val="en-US" w:eastAsia="zh-CN"/>
        </w:rPr>
        <w:t>十二</w:t>
      </w:r>
      <w:r>
        <w:rPr>
          <w:rFonts w:hint="eastAsia"/>
          <w:b/>
          <w:bCs/>
          <w:color w:val="auto"/>
          <w:sz w:val="24"/>
          <w:highlight w:val="none"/>
        </w:rPr>
        <w:t>、物业服务过程中，对物业公司评价考核验收标准</w:t>
      </w:r>
    </w:p>
    <w:p w14:paraId="74CDE42C">
      <w:pPr>
        <w:widowControl/>
        <w:ind w:firstLine="448" w:firstLineChars="200"/>
        <w:jc w:val="left"/>
        <w:rPr>
          <w:rFonts w:hint="eastAsia"/>
          <w:color w:val="auto"/>
          <w:sz w:val="24"/>
          <w:highlight w:val="none"/>
        </w:rPr>
      </w:pPr>
      <w:r>
        <w:rPr>
          <w:rFonts w:hint="eastAsia"/>
          <w:color w:val="auto"/>
          <w:sz w:val="24"/>
          <w:highlight w:val="none"/>
        </w:rPr>
        <w:t>按照采购合同的约定、采购方《物业管理服务质量考核办法及评分标准》和现行国家标准、行业标准或企业标准对每一服务环节、安全标准的履约情况进行考核与验收，每月开展服务方测评，作为支付物业费的依据。</w:t>
      </w:r>
    </w:p>
    <w:p w14:paraId="7747B906">
      <w:pPr>
        <w:widowControl/>
        <w:ind w:firstLine="448" w:firstLineChars="200"/>
        <w:jc w:val="left"/>
        <w:rPr>
          <w:color w:val="auto"/>
          <w:sz w:val="24"/>
          <w:highlight w:val="none"/>
        </w:rPr>
      </w:pPr>
      <w:r>
        <w:rPr>
          <w:rFonts w:hint="eastAsia"/>
          <w:color w:val="auto"/>
          <w:sz w:val="24"/>
          <w:highlight w:val="none"/>
        </w:rPr>
        <w:t>服务质量考核，由采购方主管部门和物业公司共同负责组织安排。物业公司负责组织人员对各项目进行常规巡查；采购方和物业公司共同进行定期检查，每月1次；采购方和物业公司共同组织进行年度综合检查，上下半年各一次。各类检查中所发现的问题，形成文字材料、整理归档。中标供应商服务要达到采购人的要求，认真完成采购人规定的作业内容，达到采购人规定的工作标准。未能达到考核的工作标准，采购人有权责令中标供应商立即进行整改。</w:t>
      </w:r>
    </w:p>
    <w:p w14:paraId="1FA33C47">
      <w:pPr>
        <w:widowControl/>
        <w:jc w:val="left"/>
        <w:rPr>
          <w:color w:val="auto"/>
          <w:sz w:val="24"/>
          <w:highlight w:val="none"/>
        </w:rPr>
      </w:pPr>
    </w:p>
    <w:p w14:paraId="0AB7D73A">
      <w:pPr>
        <w:widowControl/>
        <w:jc w:val="left"/>
        <w:rPr>
          <w:color w:val="auto"/>
          <w:sz w:val="24"/>
          <w:highlight w:val="none"/>
        </w:rPr>
      </w:pPr>
      <w:r>
        <w:rPr>
          <w:color w:val="auto"/>
          <w:sz w:val="24"/>
          <w:highlight w:val="none"/>
        </w:rPr>
        <w:br w:type="page"/>
      </w:r>
    </w:p>
    <w:p w14:paraId="1B3BE04B">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3C7CCEB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35D54D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2693C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0B2ED2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5DA09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5D0CE5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267A79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18283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00A30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48FCF5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5FB8ED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A2014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5140E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8A1F9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62D91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4811BFE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657F7E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5DC359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6969B1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1A5E0AE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6D8BD44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348EDC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04EC48C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F92432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41DECBC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482D208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68B8FCF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CAD60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4DBA050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709A1A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937BD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DFE5DC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821E01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876C0B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4164C0C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E7432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A8CD7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731A83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72DC13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3CECC2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8F089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4BC09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7E405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6A427D3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F7D92B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578408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718C7E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45487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F95FA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5FBE04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5124F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772C90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064E44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D4F8E1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7F1E9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A41CD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23B981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71F759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77CD7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E71A7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7966AB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79623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6F982B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0B7F56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97097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5954DB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206232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EEF21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05D18E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D6455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20C558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105BD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84E00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E7F7A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85B46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25C9FC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0D829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4B3800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6853B9D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0983D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7BEBBD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03D6D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05907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52849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37451D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510787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63BD86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4E022F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3CB08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839BA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8AB34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55440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B04E1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C19D0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6E0AE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5192C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002E87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5E7997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4836F4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90422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173CCE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04F6E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C34E2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6D0C6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42A2C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47EF8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772AC8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E8119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36F78E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50ACFC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66A1CF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4F4F33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114F8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2D61AD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CDF62B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26894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A942B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1E88D9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5EB1E5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419D26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E3E7A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606853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DD9E29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321390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CB441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5576065">
      <w:pPr>
        <w:pStyle w:val="29"/>
        <w:spacing w:line="360" w:lineRule="auto"/>
        <w:ind w:firstLine="448" w:firstLineChars="200"/>
        <w:jc w:val="both"/>
        <w:rPr>
          <w:rFonts w:ascii="Times New Roman" w:hAnsi="Times New Roman" w:eastAsia="宋体" w:cs="Times New Roman"/>
          <w:color w:val="auto"/>
        </w:rPr>
      </w:pPr>
    </w:p>
    <w:p w14:paraId="091545C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1392D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5B0D445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5138E8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11DAC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6FE4FA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B8A4F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68610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6F32DD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8587D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EC81E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243F23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A569E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C95C6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78E05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3B4CBE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0A5EE4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90B87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3485D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83DD1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4F57A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389D71D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3D484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31727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1E2075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C1FEC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2C1AEC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7E94AC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F37D1D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6A3ED6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C723E6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55CC86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EE45C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6A8AE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78BED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74DDDC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1DC8414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2B3333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137BD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05513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20F855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4B748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195475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1A531B7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12AA09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43C0A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23CD53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D91C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2BD74E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043B4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16265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78ECC8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41241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E057C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5EC23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8107B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4E65DFC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072805B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1FE3D2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51355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5FE0C8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2C8FAB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2CD972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0F9721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01F10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B3EFA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5C8EA5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F0B9E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67A7F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1C9AFA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DDE0D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04A888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1D172D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76EEA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56ECDA1">
      <w:pPr>
        <w:widowControl/>
        <w:jc w:val="left"/>
        <w:rPr>
          <w:b/>
          <w:bCs/>
          <w:kern w:val="28"/>
          <w:sz w:val="32"/>
          <w:szCs w:val="32"/>
          <w:lang w:val="zh-CN" w:eastAsia="zh-CN"/>
        </w:rPr>
      </w:pPr>
      <w:r>
        <w:br w:type="page"/>
      </w:r>
    </w:p>
    <w:p w14:paraId="285B0D5F">
      <w:pPr>
        <w:pStyle w:val="16"/>
        <w:rPr>
          <w:rFonts w:ascii="Times New Roman" w:hAnsi="Times New Roman"/>
        </w:rPr>
      </w:pPr>
      <w:r>
        <w:rPr>
          <w:rFonts w:ascii="Times New Roman" w:hAnsi="Times New Roman"/>
        </w:rPr>
        <w:t>第四部分  合同条款</w:t>
      </w:r>
    </w:p>
    <w:p w14:paraId="76AF6047">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17A03A8E">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40A297C9">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09419C7E">
      <w:pPr>
        <w:pStyle w:val="34"/>
        <w:numPr>
          <w:ilvl w:val="0"/>
          <w:numId w:val="2"/>
        </w:numPr>
        <w:spacing w:line="480" w:lineRule="exact"/>
        <w:ind w:firstLineChars="0"/>
        <w:rPr>
          <w:sz w:val="24"/>
          <w:szCs w:val="24"/>
        </w:rPr>
      </w:pPr>
      <w:r>
        <w:rPr>
          <w:rFonts w:hint="eastAsia"/>
          <w:sz w:val="24"/>
          <w:szCs w:val="24"/>
        </w:rPr>
        <w:t>本合同为中小企业预留合同</w:t>
      </w:r>
    </w:p>
    <w:p w14:paraId="2CD2A7D9">
      <w:pPr>
        <w:pStyle w:val="34"/>
        <w:numPr>
          <w:ilvl w:val="0"/>
          <w:numId w:val="2"/>
        </w:numPr>
        <w:spacing w:line="480" w:lineRule="exact"/>
        <w:ind w:firstLineChars="0"/>
        <w:rPr>
          <w:sz w:val="24"/>
          <w:szCs w:val="24"/>
        </w:rPr>
      </w:pPr>
      <w:r>
        <w:rPr>
          <w:rFonts w:hint="eastAsia"/>
          <w:sz w:val="24"/>
          <w:szCs w:val="24"/>
        </w:rPr>
        <w:t>本合同非中小企业预留合同</w:t>
      </w:r>
    </w:p>
    <w:p w14:paraId="7252BF4E">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49C44DA">
      <w:pPr>
        <w:spacing w:line="360" w:lineRule="auto"/>
        <w:ind w:firstLine="452" w:firstLineChars="202"/>
        <w:rPr>
          <w:rFonts w:eastAsiaTheme="minorEastAsia"/>
          <w:sz w:val="24"/>
          <w:szCs w:val="24"/>
        </w:rPr>
      </w:pPr>
      <w:r>
        <w:rPr>
          <w:rFonts w:eastAsiaTheme="minorEastAsia"/>
          <w:sz w:val="24"/>
          <w:szCs w:val="24"/>
        </w:rPr>
        <w:t>物业名称：</w:t>
      </w:r>
    </w:p>
    <w:p w14:paraId="216E994E">
      <w:pPr>
        <w:spacing w:line="360" w:lineRule="auto"/>
        <w:ind w:firstLine="452" w:firstLineChars="202"/>
        <w:rPr>
          <w:rFonts w:eastAsiaTheme="minorEastAsia"/>
          <w:sz w:val="24"/>
          <w:szCs w:val="24"/>
        </w:rPr>
      </w:pPr>
      <w:r>
        <w:rPr>
          <w:rFonts w:eastAsiaTheme="minorEastAsia"/>
          <w:sz w:val="24"/>
          <w:szCs w:val="24"/>
        </w:rPr>
        <w:t>物业类型：</w:t>
      </w:r>
    </w:p>
    <w:p w14:paraId="77F6E0AB">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768E98AA">
      <w:pPr>
        <w:spacing w:line="360" w:lineRule="auto"/>
        <w:ind w:firstLine="452" w:firstLineChars="202"/>
        <w:rPr>
          <w:rFonts w:eastAsiaTheme="minorEastAsia"/>
          <w:sz w:val="24"/>
          <w:szCs w:val="24"/>
        </w:rPr>
      </w:pPr>
      <w:r>
        <w:rPr>
          <w:rFonts w:eastAsiaTheme="minorEastAsia"/>
          <w:sz w:val="24"/>
          <w:szCs w:val="24"/>
        </w:rPr>
        <w:t>物业管理区域四至：</w:t>
      </w:r>
    </w:p>
    <w:p w14:paraId="1DE5583A">
      <w:pPr>
        <w:spacing w:line="360" w:lineRule="auto"/>
        <w:ind w:firstLine="452" w:firstLineChars="202"/>
        <w:rPr>
          <w:rFonts w:eastAsiaTheme="minorEastAsia"/>
          <w:sz w:val="24"/>
          <w:szCs w:val="24"/>
        </w:rPr>
      </w:pPr>
      <w:r>
        <w:rPr>
          <w:rFonts w:eastAsiaTheme="minorEastAsia"/>
          <w:sz w:val="24"/>
          <w:szCs w:val="24"/>
        </w:rPr>
        <w:t>东至：南至：</w:t>
      </w:r>
    </w:p>
    <w:p w14:paraId="793257D7">
      <w:pPr>
        <w:spacing w:line="360" w:lineRule="auto"/>
        <w:ind w:firstLine="452" w:firstLineChars="202"/>
        <w:rPr>
          <w:rFonts w:eastAsiaTheme="minorEastAsia"/>
          <w:sz w:val="24"/>
          <w:szCs w:val="24"/>
        </w:rPr>
      </w:pPr>
      <w:r>
        <w:rPr>
          <w:rFonts w:eastAsiaTheme="minorEastAsia"/>
          <w:sz w:val="24"/>
          <w:szCs w:val="24"/>
        </w:rPr>
        <w:t>西至：北至：</w:t>
      </w:r>
    </w:p>
    <w:p w14:paraId="6812EFE6">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CFC7A5C">
      <w:pPr>
        <w:spacing w:line="360" w:lineRule="auto"/>
        <w:ind w:firstLine="452" w:firstLineChars="202"/>
        <w:rPr>
          <w:rFonts w:eastAsiaTheme="minorEastAsia"/>
          <w:sz w:val="24"/>
          <w:szCs w:val="24"/>
        </w:rPr>
      </w:pPr>
      <w:r>
        <w:rPr>
          <w:rFonts w:eastAsiaTheme="minorEastAsia"/>
          <w:sz w:val="24"/>
          <w:szCs w:val="24"/>
        </w:rPr>
        <w:t>其中：地上面积：平方米</w:t>
      </w:r>
    </w:p>
    <w:p w14:paraId="1DE432AE">
      <w:pPr>
        <w:spacing w:line="360" w:lineRule="auto"/>
        <w:ind w:firstLine="452" w:firstLineChars="202"/>
        <w:rPr>
          <w:rFonts w:eastAsiaTheme="minorEastAsia"/>
          <w:sz w:val="24"/>
          <w:szCs w:val="24"/>
        </w:rPr>
      </w:pPr>
      <w:r>
        <w:rPr>
          <w:rFonts w:eastAsiaTheme="minorEastAsia"/>
          <w:sz w:val="24"/>
          <w:szCs w:val="24"/>
        </w:rPr>
        <w:t>地下面积：平方米</w:t>
      </w:r>
    </w:p>
    <w:p w14:paraId="52528087">
      <w:pPr>
        <w:spacing w:line="360" w:lineRule="auto"/>
        <w:ind w:firstLine="452" w:firstLineChars="202"/>
        <w:rPr>
          <w:rFonts w:eastAsiaTheme="minorEastAsia"/>
          <w:sz w:val="24"/>
          <w:szCs w:val="24"/>
        </w:rPr>
      </w:pPr>
      <w:r>
        <w:rPr>
          <w:rFonts w:eastAsiaTheme="minorEastAsia"/>
          <w:sz w:val="24"/>
          <w:szCs w:val="24"/>
        </w:rPr>
        <w:t>标准层面积：平方米</w:t>
      </w:r>
    </w:p>
    <w:p w14:paraId="09523F7B">
      <w:pPr>
        <w:spacing w:line="360" w:lineRule="auto"/>
        <w:ind w:firstLine="452" w:firstLineChars="202"/>
        <w:rPr>
          <w:rFonts w:eastAsiaTheme="minorEastAsia"/>
          <w:sz w:val="24"/>
          <w:szCs w:val="24"/>
        </w:rPr>
      </w:pPr>
      <w:r>
        <w:rPr>
          <w:rFonts w:eastAsiaTheme="minorEastAsia"/>
          <w:sz w:val="24"/>
          <w:szCs w:val="24"/>
        </w:rPr>
        <w:t>人防建筑面积：平方米</w:t>
      </w:r>
    </w:p>
    <w:p w14:paraId="24823605">
      <w:pPr>
        <w:spacing w:line="360" w:lineRule="auto"/>
        <w:ind w:firstLine="452" w:firstLineChars="202"/>
        <w:rPr>
          <w:rFonts w:eastAsiaTheme="minorEastAsia"/>
          <w:sz w:val="24"/>
          <w:szCs w:val="24"/>
        </w:rPr>
      </w:pPr>
      <w:r>
        <w:rPr>
          <w:rFonts w:eastAsiaTheme="minorEastAsia"/>
          <w:sz w:val="24"/>
          <w:szCs w:val="24"/>
        </w:rPr>
        <w:t>建筑层数：地上层，地下层</w:t>
      </w:r>
    </w:p>
    <w:p w14:paraId="6726568F">
      <w:pPr>
        <w:spacing w:line="360" w:lineRule="auto"/>
        <w:ind w:firstLine="452" w:firstLineChars="202"/>
        <w:rPr>
          <w:rFonts w:eastAsiaTheme="minorEastAsia"/>
          <w:sz w:val="24"/>
          <w:szCs w:val="24"/>
        </w:rPr>
      </w:pPr>
      <w:r>
        <w:rPr>
          <w:rFonts w:eastAsiaTheme="minorEastAsia"/>
          <w:sz w:val="24"/>
          <w:szCs w:val="24"/>
        </w:rPr>
        <w:t>建筑尺寸：长：米，宽：米，高：米</w:t>
      </w:r>
    </w:p>
    <w:p w14:paraId="09038D65">
      <w:pPr>
        <w:spacing w:line="360" w:lineRule="auto"/>
        <w:ind w:firstLine="452" w:firstLineChars="202"/>
        <w:rPr>
          <w:rFonts w:eastAsiaTheme="minorEastAsia"/>
          <w:sz w:val="24"/>
          <w:szCs w:val="24"/>
        </w:rPr>
      </w:pPr>
      <w:r>
        <w:rPr>
          <w:rFonts w:eastAsiaTheme="minorEastAsia"/>
          <w:sz w:val="24"/>
          <w:szCs w:val="24"/>
        </w:rPr>
        <w:t>建筑层高：</w:t>
      </w:r>
    </w:p>
    <w:p w14:paraId="14E6BA0E">
      <w:pPr>
        <w:spacing w:line="360" w:lineRule="auto"/>
        <w:ind w:firstLine="452" w:firstLineChars="202"/>
        <w:rPr>
          <w:rFonts w:eastAsiaTheme="minorEastAsia"/>
          <w:sz w:val="24"/>
          <w:szCs w:val="24"/>
        </w:rPr>
      </w:pPr>
      <w:r>
        <w:rPr>
          <w:rFonts w:eastAsiaTheme="minorEastAsia"/>
          <w:sz w:val="24"/>
          <w:szCs w:val="24"/>
        </w:rPr>
        <w:t>建筑结构：</w:t>
      </w:r>
    </w:p>
    <w:p w14:paraId="1FD4CB33">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CEFA715">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59FBF466">
      <w:pPr>
        <w:spacing w:line="480" w:lineRule="exact"/>
        <w:ind w:firstLine="368" w:firstLineChars="200"/>
        <w:rPr>
          <w:rFonts w:eastAsiaTheme="minorEastAsia"/>
          <w:spacing w:val="-20"/>
          <w:sz w:val="24"/>
          <w:szCs w:val="24"/>
          <w:u w:val="single"/>
        </w:rPr>
      </w:pPr>
    </w:p>
    <w:p w14:paraId="25B987F2">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4BB5F39C">
      <w:pPr>
        <w:spacing w:line="480" w:lineRule="exact"/>
        <w:ind w:firstLine="448" w:firstLineChars="200"/>
        <w:rPr>
          <w:rFonts w:eastAsiaTheme="minorEastAsia"/>
          <w:sz w:val="24"/>
          <w:szCs w:val="24"/>
        </w:rPr>
      </w:pPr>
      <w:r>
        <w:rPr>
          <w:rFonts w:eastAsiaTheme="minorEastAsia"/>
          <w:sz w:val="24"/>
          <w:szCs w:val="24"/>
        </w:rPr>
        <w:t>1.供、配电设施设备:</w:t>
      </w:r>
    </w:p>
    <w:p w14:paraId="742B5841">
      <w:pPr>
        <w:spacing w:line="480" w:lineRule="exact"/>
        <w:ind w:firstLine="368" w:firstLineChars="200"/>
        <w:rPr>
          <w:rFonts w:eastAsiaTheme="minorEastAsia"/>
          <w:spacing w:val="-20"/>
          <w:sz w:val="24"/>
          <w:szCs w:val="24"/>
          <w:u w:val="single"/>
        </w:rPr>
      </w:pPr>
    </w:p>
    <w:p w14:paraId="0D952537">
      <w:pPr>
        <w:spacing w:line="480" w:lineRule="exact"/>
        <w:ind w:firstLine="448" w:firstLineChars="200"/>
        <w:rPr>
          <w:rFonts w:eastAsiaTheme="minorEastAsia"/>
          <w:sz w:val="24"/>
          <w:szCs w:val="24"/>
        </w:rPr>
      </w:pPr>
      <w:r>
        <w:rPr>
          <w:rFonts w:eastAsiaTheme="minorEastAsia"/>
          <w:sz w:val="24"/>
          <w:szCs w:val="24"/>
        </w:rPr>
        <w:t>2.给、排水设施设备:</w:t>
      </w:r>
    </w:p>
    <w:p w14:paraId="09CE09CA">
      <w:pPr>
        <w:spacing w:line="480" w:lineRule="exact"/>
        <w:ind w:firstLine="368" w:firstLineChars="200"/>
        <w:rPr>
          <w:rFonts w:eastAsiaTheme="minorEastAsia"/>
          <w:spacing w:val="-20"/>
          <w:sz w:val="24"/>
          <w:szCs w:val="24"/>
          <w:u w:val="single"/>
        </w:rPr>
      </w:pPr>
    </w:p>
    <w:p w14:paraId="3D270066">
      <w:pPr>
        <w:spacing w:line="480" w:lineRule="exact"/>
        <w:ind w:firstLine="448" w:firstLineChars="200"/>
        <w:rPr>
          <w:rFonts w:eastAsiaTheme="minorEastAsia"/>
          <w:sz w:val="24"/>
          <w:szCs w:val="24"/>
        </w:rPr>
      </w:pPr>
      <w:r>
        <w:rPr>
          <w:rFonts w:eastAsiaTheme="minorEastAsia"/>
          <w:sz w:val="24"/>
          <w:szCs w:val="24"/>
        </w:rPr>
        <w:t>3.升降系统:</w:t>
      </w:r>
    </w:p>
    <w:p w14:paraId="227B4DA6">
      <w:pPr>
        <w:spacing w:line="480" w:lineRule="exact"/>
        <w:ind w:firstLine="368" w:firstLineChars="200"/>
        <w:rPr>
          <w:rFonts w:eastAsiaTheme="minorEastAsia"/>
          <w:spacing w:val="-20"/>
          <w:sz w:val="24"/>
          <w:szCs w:val="24"/>
          <w:u w:val="single"/>
        </w:rPr>
      </w:pPr>
    </w:p>
    <w:p w14:paraId="28A8F5F3">
      <w:pPr>
        <w:spacing w:line="480" w:lineRule="exact"/>
        <w:ind w:firstLine="448" w:firstLineChars="200"/>
        <w:rPr>
          <w:rFonts w:eastAsiaTheme="minorEastAsia"/>
          <w:sz w:val="24"/>
          <w:szCs w:val="24"/>
        </w:rPr>
      </w:pPr>
      <w:r>
        <w:rPr>
          <w:rFonts w:eastAsiaTheme="minorEastAsia"/>
          <w:sz w:val="24"/>
          <w:szCs w:val="24"/>
        </w:rPr>
        <w:t>4.消防系统:</w:t>
      </w:r>
    </w:p>
    <w:p w14:paraId="67D41F2E">
      <w:pPr>
        <w:spacing w:line="480" w:lineRule="exact"/>
        <w:ind w:firstLine="368" w:firstLineChars="200"/>
        <w:rPr>
          <w:rFonts w:eastAsiaTheme="minorEastAsia"/>
          <w:spacing w:val="-20"/>
          <w:sz w:val="24"/>
          <w:szCs w:val="24"/>
          <w:u w:val="single"/>
        </w:rPr>
      </w:pPr>
    </w:p>
    <w:p w14:paraId="65B35649">
      <w:pPr>
        <w:spacing w:line="480" w:lineRule="exact"/>
        <w:ind w:firstLine="448" w:firstLineChars="200"/>
        <w:rPr>
          <w:rFonts w:eastAsiaTheme="minorEastAsia"/>
          <w:sz w:val="24"/>
          <w:szCs w:val="24"/>
        </w:rPr>
      </w:pPr>
      <w:r>
        <w:rPr>
          <w:rFonts w:eastAsiaTheme="minorEastAsia"/>
          <w:sz w:val="24"/>
          <w:szCs w:val="24"/>
        </w:rPr>
        <w:t>5.空气调节系统:</w:t>
      </w:r>
    </w:p>
    <w:p w14:paraId="50AFD663">
      <w:pPr>
        <w:spacing w:line="480" w:lineRule="exact"/>
        <w:ind w:firstLine="368" w:firstLineChars="200"/>
        <w:rPr>
          <w:rFonts w:eastAsiaTheme="minorEastAsia"/>
          <w:spacing w:val="-20"/>
          <w:sz w:val="24"/>
          <w:szCs w:val="24"/>
          <w:u w:val="single"/>
        </w:rPr>
      </w:pPr>
    </w:p>
    <w:p w14:paraId="2303A238">
      <w:pPr>
        <w:spacing w:line="480" w:lineRule="exact"/>
        <w:ind w:firstLine="448" w:firstLineChars="200"/>
        <w:rPr>
          <w:rFonts w:eastAsiaTheme="minorEastAsia"/>
          <w:sz w:val="24"/>
          <w:szCs w:val="24"/>
        </w:rPr>
      </w:pPr>
      <w:r>
        <w:rPr>
          <w:rFonts w:eastAsiaTheme="minorEastAsia"/>
          <w:sz w:val="24"/>
          <w:szCs w:val="24"/>
        </w:rPr>
        <w:t>6.智能化系统:</w:t>
      </w:r>
    </w:p>
    <w:p w14:paraId="6331AF87">
      <w:pPr>
        <w:spacing w:line="480" w:lineRule="exact"/>
        <w:ind w:firstLine="368" w:firstLineChars="200"/>
        <w:rPr>
          <w:rFonts w:eastAsiaTheme="minorEastAsia"/>
          <w:spacing w:val="-20"/>
          <w:sz w:val="24"/>
          <w:szCs w:val="24"/>
          <w:u w:val="single"/>
        </w:rPr>
      </w:pPr>
    </w:p>
    <w:p w14:paraId="160D8F14">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372BCA38">
      <w:pPr>
        <w:spacing w:line="480" w:lineRule="exact"/>
        <w:ind w:firstLine="368" w:firstLineChars="200"/>
        <w:rPr>
          <w:rFonts w:eastAsiaTheme="minorEastAsia"/>
          <w:spacing w:val="-20"/>
          <w:sz w:val="24"/>
          <w:szCs w:val="24"/>
          <w:u w:val="single"/>
        </w:rPr>
      </w:pPr>
    </w:p>
    <w:p w14:paraId="70AB50BB">
      <w:pPr>
        <w:spacing w:line="480" w:lineRule="exact"/>
        <w:ind w:firstLine="448" w:firstLineChars="200"/>
        <w:rPr>
          <w:rFonts w:eastAsiaTheme="minorEastAsia"/>
          <w:sz w:val="24"/>
          <w:szCs w:val="24"/>
        </w:rPr>
      </w:pPr>
      <w:r>
        <w:rPr>
          <w:rFonts w:eastAsiaTheme="minorEastAsia"/>
          <w:sz w:val="24"/>
          <w:szCs w:val="24"/>
        </w:rPr>
        <w:t>8.停车场管理系统:</w:t>
      </w:r>
    </w:p>
    <w:p w14:paraId="2C19AB08">
      <w:pPr>
        <w:spacing w:line="480" w:lineRule="exact"/>
        <w:ind w:firstLine="368" w:firstLineChars="200"/>
        <w:rPr>
          <w:rFonts w:eastAsiaTheme="minorEastAsia"/>
          <w:spacing w:val="-20"/>
          <w:sz w:val="24"/>
          <w:szCs w:val="24"/>
          <w:u w:val="single"/>
        </w:rPr>
      </w:pPr>
    </w:p>
    <w:p w14:paraId="4116553E">
      <w:pPr>
        <w:spacing w:line="480" w:lineRule="exact"/>
        <w:ind w:firstLine="448" w:firstLineChars="200"/>
        <w:rPr>
          <w:rFonts w:eastAsiaTheme="minorEastAsia"/>
          <w:sz w:val="24"/>
          <w:szCs w:val="24"/>
        </w:rPr>
      </w:pPr>
      <w:r>
        <w:rPr>
          <w:rFonts w:eastAsiaTheme="minorEastAsia"/>
          <w:sz w:val="24"/>
          <w:szCs w:val="24"/>
        </w:rPr>
        <w:t>9.其他:</w:t>
      </w:r>
    </w:p>
    <w:p w14:paraId="7837C068">
      <w:pPr>
        <w:spacing w:line="480" w:lineRule="exact"/>
        <w:ind w:firstLine="368" w:firstLineChars="200"/>
        <w:rPr>
          <w:rFonts w:eastAsiaTheme="minorEastAsia"/>
          <w:spacing w:val="-20"/>
          <w:sz w:val="24"/>
          <w:szCs w:val="24"/>
          <w:u w:val="single"/>
        </w:rPr>
      </w:pPr>
    </w:p>
    <w:p w14:paraId="2D6C8B67">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075B7B03">
      <w:pPr>
        <w:spacing w:line="480" w:lineRule="exact"/>
        <w:ind w:firstLine="368" w:firstLineChars="200"/>
        <w:rPr>
          <w:rFonts w:eastAsiaTheme="minorEastAsia"/>
          <w:spacing w:val="-20"/>
          <w:sz w:val="24"/>
          <w:szCs w:val="24"/>
          <w:u w:val="single"/>
        </w:rPr>
      </w:pPr>
    </w:p>
    <w:p w14:paraId="38E13826">
      <w:pPr>
        <w:spacing w:line="480" w:lineRule="exact"/>
        <w:ind w:firstLine="448" w:firstLineChars="200"/>
        <w:rPr>
          <w:rFonts w:eastAsiaTheme="minorEastAsia"/>
          <w:sz w:val="24"/>
          <w:szCs w:val="24"/>
        </w:rPr>
      </w:pPr>
      <w:r>
        <w:rPr>
          <w:rFonts w:eastAsiaTheme="minorEastAsia"/>
          <w:sz w:val="24"/>
          <w:szCs w:val="24"/>
        </w:rPr>
        <w:t>（四）物业装饰装修的管理：</w:t>
      </w:r>
    </w:p>
    <w:p w14:paraId="38150D0F">
      <w:pPr>
        <w:spacing w:line="480" w:lineRule="exact"/>
        <w:ind w:firstLine="368" w:firstLineChars="200"/>
        <w:rPr>
          <w:rFonts w:eastAsiaTheme="minorEastAsia"/>
          <w:spacing w:val="-20"/>
          <w:sz w:val="24"/>
          <w:szCs w:val="24"/>
          <w:u w:val="single"/>
        </w:rPr>
      </w:pPr>
    </w:p>
    <w:p w14:paraId="4B00D443">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470F046C">
      <w:pPr>
        <w:spacing w:line="480" w:lineRule="exact"/>
        <w:ind w:firstLine="368" w:firstLineChars="200"/>
        <w:rPr>
          <w:rFonts w:eastAsiaTheme="minorEastAsia"/>
          <w:spacing w:val="-20"/>
          <w:sz w:val="24"/>
          <w:szCs w:val="24"/>
          <w:u w:val="single"/>
        </w:rPr>
      </w:pPr>
    </w:p>
    <w:p w14:paraId="1F517026">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4B322720">
      <w:pPr>
        <w:spacing w:line="480" w:lineRule="exact"/>
        <w:ind w:firstLine="368" w:firstLineChars="200"/>
        <w:rPr>
          <w:rFonts w:eastAsiaTheme="minorEastAsia"/>
          <w:spacing w:val="-20"/>
          <w:sz w:val="24"/>
          <w:szCs w:val="24"/>
          <w:u w:val="single"/>
        </w:rPr>
      </w:pPr>
    </w:p>
    <w:p w14:paraId="0EAE2B47">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0F2A1D11">
      <w:pPr>
        <w:spacing w:line="480" w:lineRule="exact"/>
        <w:ind w:firstLine="368" w:firstLineChars="200"/>
        <w:rPr>
          <w:rFonts w:eastAsiaTheme="minorEastAsia"/>
          <w:spacing w:val="-20"/>
          <w:sz w:val="24"/>
          <w:szCs w:val="24"/>
          <w:u w:val="single"/>
        </w:rPr>
      </w:pPr>
    </w:p>
    <w:p w14:paraId="040C8382">
      <w:pPr>
        <w:spacing w:line="480" w:lineRule="exact"/>
        <w:ind w:firstLine="448" w:firstLineChars="200"/>
        <w:rPr>
          <w:rFonts w:eastAsiaTheme="minorEastAsia"/>
          <w:sz w:val="24"/>
          <w:szCs w:val="24"/>
        </w:rPr>
      </w:pPr>
      <w:r>
        <w:rPr>
          <w:rFonts w:eastAsiaTheme="minorEastAsia"/>
          <w:sz w:val="24"/>
          <w:szCs w:val="24"/>
        </w:rPr>
        <w:t>（八）其他委托事项：</w:t>
      </w:r>
    </w:p>
    <w:p w14:paraId="66AD9A7C">
      <w:pPr>
        <w:spacing w:line="480" w:lineRule="exact"/>
        <w:ind w:firstLine="448" w:firstLineChars="200"/>
        <w:rPr>
          <w:rFonts w:eastAsiaTheme="minorEastAsia"/>
          <w:sz w:val="24"/>
          <w:szCs w:val="24"/>
        </w:rPr>
      </w:pPr>
      <w:r>
        <w:rPr>
          <w:rFonts w:eastAsiaTheme="minorEastAsia"/>
          <w:sz w:val="24"/>
          <w:szCs w:val="24"/>
        </w:rPr>
        <w:t>1、</w:t>
      </w:r>
    </w:p>
    <w:p w14:paraId="12A61570">
      <w:pPr>
        <w:spacing w:line="480" w:lineRule="exact"/>
        <w:ind w:firstLine="448" w:firstLineChars="200"/>
        <w:rPr>
          <w:rFonts w:eastAsiaTheme="minorEastAsia"/>
          <w:sz w:val="24"/>
          <w:szCs w:val="24"/>
        </w:rPr>
      </w:pPr>
      <w:r>
        <w:rPr>
          <w:rFonts w:eastAsiaTheme="minorEastAsia"/>
          <w:sz w:val="24"/>
          <w:szCs w:val="24"/>
        </w:rPr>
        <w:t>2、</w:t>
      </w:r>
    </w:p>
    <w:p w14:paraId="641AB218">
      <w:pPr>
        <w:spacing w:line="480" w:lineRule="exact"/>
        <w:ind w:firstLine="448" w:firstLineChars="200"/>
        <w:rPr>
          <w:rFonts w:eastAsiaTheme="minorEastAsia"/>
          <w:sz w:val="24"/>
          <w:szCs w:val="24"/>
          <w:u w:val="single"/>
        </w:rPr>
      </w:pPr>
      <w:r>
        <w:rPr>
          <w:rFonts w:eastAsiaTheme="minorEastAsia"/>
          <w:sz w:val="24"/>
          <w:szCs w:val="24"/>
        </w:rPr>
        <w:t>3、</w:t>
      </w:r>
    </w:p>
    <w:p w14:paraId="6323EED3">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4E0CEDD2">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440273F9">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47C97AAF">
      <w:pPr>
        <w:spacing w:line="480" w:lineRule="exact"/>
        <w:ind w:firstLine="448" w:firstLineChars="200"/>
        <w:rPr>
          <w:rFonts w:eastAsiaTheme="minorEastAsia"/>
          <w:sz w:val="24"/>
          <w:szCs w:val="24"/>
        </w:rPr>
      </w:pPr>
      <w:r>
        <w:rPr>
          <w:rFonts w:eastAsiaTheme="minorEastAsia"/>
          <w:sz w:val="24"/>
          <w:szCs w:val="24"/>
        </w:rPr>
        <w:t>第四条甲方权利义务</w:t>
      </w:r>
    </w:p>
    <w:p w14:paraId="42863B9F">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336D2EA7">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6DC4C4F1">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0BDC52B7">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53EE6E86">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42A4EBC3">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32FC95D3">
      <w:pPr>
        <w:spacing w:line="480" w:lineRule="exact"/>
        <w:ind w:firstLine="448" w:firstLineChars="200"/>
        <w:rPr>
          <w:rFonts w:eastAsiaTheme="minorEastAsia"/>
          <w:sz w:val="24"/>
          <w:szCs w:val="24"/>
        </w:rPr>
      </w:pPr>
      <w:r>
        <w:rPr>
          <w:rFonts w:eastAsiaTheme="minorEastAsia"/>
          <w:sz w:val="24"/>
          <w:szCs w:val="24"/>
        </w:rPr>
        <w:t>（七）其他：</w:t>
      </w:r>
    </w:p>
    <w:p w14:paraId="04FBBF81">
      <w:pPr>
        <w:spacing w:line="480" w:lineRule="exact"/>
        <w:ind w:firstLine="448" w:firstLineChars="200"/>
        <w:rPr>
          <w:rFonts w:eastAsiaTheme="minorEastAsia"/>
          <w:sz w:val="24"/>
          <w:szCs w:val="24"/>
        </w:rPr>
      </w:pPr>
      <w:r>
        <w:rPr>
          <w:rFonts w:eastAsiaTheme="minorEastAsia"/>
          <w:sz w:val="24"/>
          <w:szCs w:val="24"/>
        </w:rPr>
        <w:t>1、</w:t>
      </w:r>
    </w:p>
    <w:p w14:paraId="4AF57A2A">
      <w:pPr>
        <w:spacing w:line="480" w:lineRule="exact"/>
        <w:ind w:firstLine="448" w:firstLineChars="200"/>
        <w:rPr>
          <w:rFonts w:eastAsiaTheme="minorEastAsia"/>
          <w:sz w:val="24"/>
          <w:szCs w:val="24"/>
          <w:u w:val="single"/>
        </w:rPr>
      </w:pPr>
      <w:r>
        <w:rPr>
          <w:rFonts w:eastAsiaTheme="minorEastAsia"/>
          <w:sz w:val="24"/>
          <w:szCs w:val="24"/>
        </w:rPr>
        <w:t>2、</w:t>
      </w:r>
    </w:p>
    <w:p w14:paraId="5F9E456C">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E9A0F78">
      <w:pPr>
        <w:spacing w:line="480" w:lineRule="exact"/>
        <w:ind w:firstLine="448" w:firstLineChars="200"/>
        <w:rPr>
          <w:rFonts w:eastAsiaTheme="minorEastAsia"/>
          <w:sz w:val="24"/>
          <w:szCs w:val="24"/>
        </w:rPr>
      </w:pPr>
      <w:r>
        <w:rPr>
          <w:rFonts w:eastAsiaTheme="minorEastAsia"/>
          <w:sz w:val="24"/>
          <w:szCs w:val="24"/>
        </w:rPr>
        <w:t>第五条乙方权利义务</w:t>
      </w:r>
    </w:p>
    <w:p w14:paraId="57D89814">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433384D8">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0C829166">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6B00417F">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718CDA7A">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44AC3F38">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3D03ADB8">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8B2B7FA">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4FA0C6DA">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2B558AC0">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2A245700">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167E88A4">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07C9B5E7">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7B716634">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59894C42">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55FC91C5">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5974E36">
      <w:pPr>
        <w:spacing w:line="480" w:lineRule="exact"/>
        <w:ind w:firstLine="448" w:firstLineChars="200"/>
        <w:rPr>
          <w:rFonts w:eastAsiaTheme="minorEastAsia"/>
          <w:sz w:val="24"/>
          <w:szCs w:val="24"/>
        </w:rPr>
      </w:pPr>
      <w:r>
        <w:rPr>
          <w:rFonts w:eastAsiaTheme="minorEastAsia"/>
          <w:sz w:val="24"/>
          <w:szCs w:val="24"/>
        </w:rPr>
        <w:t>（十四）接受采购人的监督；</w:t>
      </w:r>
    </w:p>
    <w:p w14:paraId="0F9DCFB0">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38ED6D1B">
      <w:pPr>
        <w:spacing w:line="480" w:lineRule="exact"/>
        <w:ind w:firstLine="448" w:firstLineChars="200"/>
        <w:rPr>
          <w:rFonts w:eastAsiaTheme="minorEastAsia"/>
          <w:sz w:val="24"/>
          <w:szCs w:val="24"/>
        </w:rPr>
      </w:pPr>
      <w:r>
        <w:rPr>
          <w:rFonts w:eastAsiaTheme="minorEastAsia"/>
          <w:sz w:val="24"/>
          <w:szCs w:val="24"/>
        </w:rPr>
        <w:t>（十六）其他：</w:t>
      </w:r>
    </w:p>
    <w:p w14:paraId="30A769FF">
      <w:pPr>
        <w:spacing w:line="480" w:lineRule="exact"/>
        <w:ind w:firstLine="368" w:firstLineChars="200"/>
        <w:rPr>
          <w:rFonts w:eastAsiaTheme="minorEastAsia"/>
          <w:spacing w:val="-20"/>
          <w:sz w:val="24"/>
          <w:szCs w:val="24"/>
          <w:u w:val="single"/>
        </w:rPr>
      </w:pPr>
    </w:p>
    <w:p w14:paraId="74C06703">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02A136C9">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04AE16F6">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10AC0B76">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24AEDA84">
      <w:pPr>
        <w:spacing w:line="480" w:lineRule="exact"/>
        <w:ind w:firstLine="368" w:firstLineChars="200"/>
        <w:rPr>
          <w:rFonts w:eastAsiaTheme="minorEastAsia"/>
          <w:spacing w:val="-20"/>
          <w:sz w:val="24"/>
          <w:szCs w:val="24"/>
          <w:u w:val="single"/>
        </w:rPr>
      </w:pPr>
    </w:p>
    <w:p w14:paraId="77B86177">
      <w:pPr>
        <w:spacing w:line="480" w:lineRule="exact"/>
        <w:ind w:firstLine="448" w:firstLineChars="200"/>
        <w:rPr>
          <w:rFonts w:eastAsiaTheme="minorEastAsia"/>
          <w:sz w:val="24"/>
          <w:szCs w:val="24"/>
        </w:rPr>
      </w:pPr>
      <w:r>
        <w:rPr>
          <w:rFonts w:eastAsiaTheme="minorEastAsia"/>
          <w:sz w:val="24"/>
          <w:szCs w:val="24"/>
        </w:rPr>
        <w:t>第七条物业管理用房</w:t>
      </w:r>
    </w:p>
    <w:p w14:paraId="297B59FA">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4D47D1AE">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65B03D36">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AB2E549">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473B58B4">
      <w:pPr>
        <w:spacing w:line="480" w:lineRule="exact"/>
        <w:ind w:firstLine="448" w:firstLineChars="200"/>
        <w:rPr>
          <w:rFonts w:eastAsiaTheme="minorEastAsia"/>
          <w:sz w:val="24"/>
          <w:szCs w:val="24"/>
        </w:rPr>
      </w:pPr>
      <w:r>
        <w:rPr>
          <w:rFonts w:eastAsiaTheme="minorEastAsia"/>
          <w:sz w:val="24"/>
          <w:szCs w:val="24"/>
        </w:rPr>
        <w:t>（二）物业竣工验收资料；</w:t>
      </w:r>
    </w:p>
    <w:p w14:paraId="2CEAEDFD">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42B81073">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34F3C1C1">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2DAE799D">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2CA6F75E">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515B8161">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4B0C532">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280B1CD0">
      <w:pPr>
        <w:spacing w:line="480" w:lineRule="exact"/>
        <w:ind w:firstLine="448" w:firstLineChars="200"/>
        <w:rPr>
          <w:rFonts w:eastAsiaTheme="minorEastAsia"/>
          <w:sz w:val="24"/>
          <w:szCs w:val="24"/>
        </w:rPr>
      </w:pPr>
      <w:r>
        <w:rPr>
          <w:rFonts w:eastAsiaTheme="minorEastAsia"/>
          <w:sz w:val="24"/>
          <w:szCs w:val="24"/>
        </w:rPr>
        <w:t>第十条违约责任</w:t>
      </w:r>
    </w:p>
    <w:p w14:paraId="66A00BAE">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54080CF7">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017A365A">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62CFDD0D">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28DDE3D">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0CFC36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3B4768E5">
      <w:pPr>
        <w:spacing w:line="480" w:lineRule="exact"/>
        <w:ind w:firstLine="448" w:firstLineChars="200"/>
        <w:rPr>
          <w:rFonts w:eastAsiaTheme="minorEastAsia"/>
          <w:sz w:val="24"/>
          <w:szCs w:val="24"/>
        </w:rPr>
      </w:pPr>
      <w:r>
        <w:rPr>
          <w:rFonts w:eastAsiaTheme="minorEastAsia"/>
          <w:sz w:val="24"/>
          <w:szCs w:val="24"/>
        </w:rPr>
        <w:t>（七）其他：</w:t>
      </w:r>
    </w:p>
    <w:p w14:paraId="5111B76E">
      <w:pPr>
        <w:spacing w:line="480" w:lineRule="exact"/>
        <w:ind w:firstLine="448" w:firstLineChars="200"/>
        <w:rPr>
          <w:rFonts w:eastAsiaTheme="minorEastAsia"/>
          <w:sz w:val="24"/>
          <w:szCs w:val="24"/>
        </w:rPr>
      </w:pPr>
    </w:p>
    <w:p w14:paraId="654C87DF">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185B8603">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013EC6B7">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5C27FF63">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1A33AE1F">
      <w:pPr>
        <w:spacing w:line="480" w:lineRule="exact"/>
        <w:ind w:firstLine="448" w:firstLineChars="200"/>
        <w:rPr>
          <w:rFonts w:eastAsiaTheme="minorEastAsia"/>
          <w:sz w:val="24"/>
          <w:szCs w:val="24"/>
        </w:rPr>
      </w:pPr>
      <w:r>
        <w:rPr>
          <w:rFonts w:eastAsiaTheme="minorEastAsia"/>
          <w:sz w:val="24"/>
          <w:szCs w:val="24"/>
        </w:rPr>
        <w:t>第十三条免责条款</w:t>
      </w:r>
    </w:p>
    <w:p w14:paraId="2A9FCCF3">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3689B725">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150E9B55">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00A6535F">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544DF1EC">
      <w:pPr>
        <w:spacing w:line="480" w:lineRule="exact"/>
        <w:ind w:firstLine="448" w:firstLineChars="200"/>
        <w:rPr>
          <w:rFonts w:eastAsiaTheme="minorEastAsia"/>
          <w:sz w:val="24"/>
          <w:szCs w:val="24"/>
        </w:rPr>
      </w:pPr>
      <w:r>
        <w:rPr>
          <w:rFonts w:eastAsiaTheme="minorEastAsia"/>
          <w:sz w:val="24"/>
          <w:szCs w:val="24"/>
        </w:rPr>
        <w:t>第十四条合同的解除</w:t>
      </w:r>
    </w:p>
    <w:p w14:paraId="41272E6E">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1220DDD9">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CF6BAAC">
      <w:pPr>
        <w:spacing w:line="480" w:lineRule="exact"/>
        <w:ind w:firstLine="448" w:firstLineChars="200"/>
        <w:rPr>
          <w:rFonts w:eastAsiaTheme="minorEastAsia"/>
          <w:sz w:val="24"/>
          <w:szCs w:val="24"/>
        </w:rPr>
      </w:pPr>
      <w:r>
        <w:rPr>
          <w:rFonts w:eastAsiaTheme="minorEastAsia"/>
          <w:sz w:val="24"/>
          <w:szCs w:val="24"/>
        </w:rPr>
        <w:t>第十五条争议处理</w:t>
      </w:r>
    </w:p>
    <w:p w14:paraId="56B2A938">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41FB6F47">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0E531C83">
      <w:pPr>
        <w:spacing w:line="480" w:lineRule="exact"/>
        <w:ind w:firstLine="448" w:firstLineChars="200"/>
        <w:rPr>
          <w:rFonts w:eastAsiaTheme="minorEastAsia"/>
          <w:sz w:val="24"/>
          <w:szCs w:val="24"/>
        </w:rPr>
      </w:pPr>
      <w:r>
        <w:rPr>
          <w:rFonts w:eastAsiaTheme="minorEastAsia"/>
          <w:sz w:val="24"/>
          <w:szCs w:val="24"/>
        </w:rPr>
        <w:t>第十六条合同附件</w:t>
      </w:r>
    </w:p>
    <w:p w14:paraId="3DC00241">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14187191">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08725628">
      <w:pPr>
        <w:spacing w:line="480" w:lineRule="exact"/>
        <w:ind w:firstLine="448" w:firstLineChars="200"/>
        <w:rPr>
          <w:rFonts w:eastAsiaTheme="minorEastAsia"/>
          <w:sz w:val="24"/>
          <w:szCs w:val="24"/>
        </w:rPr>
      </w:pPr>
      <w:r>
        <w:rPr>
          <w:rFonts w:eastAsiaTheme="minorEastAsia"/>
          <w:sz w:val="24"/>
          <w:szCs w:val="24"/>
        </w:rPr>
        <w:t>第十七条合同生效</w:t>
      </w:r>
    </w:p>
    <w:p w14:paraId="40399CBB">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F591CD6">
      <w:pPr>
        <w:spacing w:line="480" w:lineRule="exact"/>
        <w:ind w:firstLine="448" w:firstLineChars="200"/>
        <w:rPr>
          <w:rFonts w:eastAsiaTheme="minorEastAsia"/>
          <w:sz w:val="24"/>
          <w:szCs w:val="24"/>
        </w:rPr>
      </w:pPr>
    </w:p>
    <w:p w14:paraId="68399E1C">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07E81DF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068DE984">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A78EE2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3CF3376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3177788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130944D7">
      <w:pPr>
        <w:jc w:val="center"/>
        <w:rPr>
          <w:rFonts w:eastAsiaTheme="minorEastAsia"/>
          <w:sz w:val="24"/>
          <w:szCs w:val="24"/>
        </w:rPr>
      </w:pPr>
    </w:p>
    <w:p w14:paraId="62BD18D5">
      <w:pPr>
        <w:jc w:val="center"/>
        <w:rPr>
          <w:rFonts w:eastAsiaTheme="minorEastAsia"/>
          <w:sz w:val="24"/>
          <w:szCs w:val="24"/>
        </w:rPr>
      </w:pPr>
    </w:p>
    <w:p w14:paraId="3B755843">
      <w:pPr>
        <w:widowControl/>
        <w:jc w:val="center"/>
        <w:rPr>
          <w:rFonts w:eastAsiaTheme="minorEastAsia"/>
          <w:b/>
          <w:bCs/>
          <w:sz w:val="24"/>
          <w:szCs w:val="24"/>
        </w:rPr>
      </w:pPr>
      <w:r>
        <w:rPr>
          <w:rFonts w:eastAsiaTheme="minorEastAsia"/>
          <w:b/>
          <w:bCs/>
          <w:sz w:val="24"/>
          <w:szCs w:val="24"/>
        </w:rPr>
        <w:t>合同特殊条款</w:t>
      </w:r>
    </w:p>
    <w:p w14:paraId="41CC41C2">
      <w:pPr>
        <w:tabs>
          <w:tab w:val="left" w:pos="360"/>
        </w:tabs>
        <w:spacing w:line="520" w:lineRule="exact"/>
        <w:ind w:firstLine="383" w:firstLineChars="171"/>
        <w:rPr>
          <w:rFonts w:eastAsiaTheme="minorEastAsia"/>
          <w:color w:val="000000"/>
          <w:sz w:val="24"/>
          <w:szCs w:val="24"/>
        </w:rPr>
      </w:pPr>
    </w:p>
    <w:p w14:paraId="5F5F60CD">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634FBDAA">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5BB39C6">
      <w:pPr>
        <w:autoSpaceDN w:val="0"/>
        <w:spacing w:line="360" w:lineRule="auto"/>
        <w:rPr>
          <w:b/>
          <w:bCs/>
        </w:rPr>
      </w:pPr>
    </w:p>
    <w:p w14:paraId="46FAA4B2">
      <w:pPr>
        <w:autoSpaceDN w:val="0"/>
        <w:spacing w:line="360" w:lineRule="auto"/>
        <w:rPr>
          <w:b/>
          <w:bCs/>
        </w:rPr>
      </w:pPr>
    </w:p>
    <w:p w14:paraId="30D7DDA3">
      <w:pPr>
        <w:widowControl/>
        <w:jc w:val="left"/>
        <w:rPr>
          <w:b/>
          <w:bCs/>
        </w:rPr>
      </w:pPr>
      <w:r>
        <w:rPr>
          <w:b/>
          <w:bCs/>
        </w:rPr>
        <w:br w:type="page"/>
      </w:r>
    </w:p>
    <w:p w14:paraId="75140B48">
      <w:pPr>
        <w:pStyle w:val="16"/>
        <w:rPr>
          <w:rFonts w:ascii="Times New Roman" w:hAnsi="Times New Roman"/>
        </w:rPr>
      </w:pPr>
      <w:r>
        <w:rPr>
          <w:rFonts w:ascii="Times New Roman" w:hAnsi="Times New Roman"/>
        </w:rPr>
        <w:t>第五部分  投标文件格式</w:t>
      </w:r>
    </w:p>
    <w:p w14:paraId="0700DF7D">
      <w:pPr>
        <w:autoSpaceDN w:val="0"/>
        <w:spacing w:line="360" w:lineRule="auto"/>
        <w:jc w:val="center"/>
        <w:rPr>
          <w:b/>
          <w:bCs/>
          <w:sz w:val="24"/>
        </w:rPr>
      </w:pPr>
      <w:r>
        <w:rPr>
          <w:b/>
          <w:bCs/>
          <w:sz w:val="24"/>
        </w:rPr>
        <w:t>投标文件封面格式</w:t>
      </w:r>
    </w:p>
    <w:p w14:paraId="1249768D">
      <w:pPr>
        <w:autoSpaceDE w:val="0"/>
        <w:autoSpaceDN w:val="0"/>
        <w:adjustRightInd w:val="0"/>
        <w:spacing w:line="520" w:lineRule="exact"/>
      </w:pPr>
    </w:p>
    <w:p w14:paraId="12A1DE7F">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1823F35">
      <w:pPr>
        <w:autoSpaceDE w:val="0"/>
        <w:autoSpaceDN w:val="0"/>
        <w:adjustRightInd w:val="0"/>
        <w:spacing w:line="520" w:lineRule="exact"/>
        <w:rPr>
          <w:b/>
          <w:kern w:val="0"/>
          <w:sz w:val="24"/>
        </w:rPr>
      </w:pPr>
    </w:p>
    <w:p w14:paraId="331A5C70">
      <w:pPr>
        <w:autoSpaceDE w:val="0"/>
        <w:autoSpaceDN w:val="0"/>
        <w:adjustRightInd w:val="0"/>
        <w:spacing w:line="520" w:lineRule="exact"/>
        <w:rPr>
          <w:b/>
          <w:kern w:val="0"/>
          <w:sz w:val="24"/>
        </w:rPr>
      </w:pPr>
    </w:p>
    <w:p w14:paraId="1D426F80">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18B29F2">
      <w:pPr>
        <w:autoSpaceDE w:val="0"/>
        <w:autoSpaceDN w:val="0"/>
        <w:adjustRightInd w:val="0"/>
        <w:spacing w:line="520" w:lineRule="exact"/>
        <w:rPr>
          <w:b/>
          <w:kern w:val="0"/>
          <w:sz w:val="36"/>
          <w:szCs w:val="36"/>
        </w:rPr>
      </w:pPr>
    </w:p>
    <w:p w14:paraId="18C1E1A1">
      <w:pPr>
        <w:autoSpaceDE w:val="0"/>
        <w:autoSpaceDN w:val="0"/>
        <w:adjustRightInd w:val="0"/>
        <w:spacing w:line="520" w:lineRule="exact"/>
        <w:jc w:val="center"/>
        <w:rPr>
          <w:b/>
          <w:color w:val="FF0000"/>
          <w:kern w:val="0"/>
          <w:sz w:val="24"/>
        </w:rPr>
      </w:pPr>
      <w:r>
        <w:rPr>
          <w:b/>
          <w:color w:val="FF0000"/>
          <w:kern w:val="0"/>
          <w:sz w:val="24"/>
        </w:rPr>
        <w:t>（加盖电子签章）</w:t>
      </w:r>
    </w:p>
    <w:p w14:paraId="5C467EAE">
      <w:pPr>
        <w:spacing w:before="85" w:beforeLines="30" w:after="199" w:afterLines="70" w:line="540" w:lineRule="exact"/>
        <w:ind w:left="582" w:leftChars="300"/>
        <w:rPr>
          <w:b/>
          <w:sz w:val="34"/>
          <w:szCs w:val="34"/>
        </w:rPr>
      </w:pPr>
      <w:r>
        <w:rPr>
          <w:b/>
          <w:sz w:val="34"/>
          <w:szCs w:val="34"/>
        </w:rPr>
        <w:t>项目编号：</w:t>
      </w:r>
    </w:p>
    <w:p w14:paraId="01623574">
      <w:pPr>
        <w:spacing w:before="85" w:beforeLines="30" w:after="199" w:afterLines="70" w:line="540" w:lineRule="exact"/>
        <w:ind w:left="2027" w:leftChars="300" w:hanging="1445" w:hangingChars="446"/>
        <w:rPr>
          <w:b/>
          <w:sz w:val="34"/>
          <w:szCs w:val="34"/>
        </w:rPr>
      </w:pPr>
      <w:r>
        <w:rPr>
          <w:b/>
          <w:sz w:val="34"/>
          <w:szCs w:val="34"/>
        </w:rPr>
        <w:t>项目名称：</w:t>
      </w:r>
    </w:p>
    <w:p w14:paraId="42327DDD">
      <w:pPr>
        <w:spacing w:before="85" w:beforeLines="30" w:after="199" w:afterLines="70" w:line="540" w:lineRule="exact"/>
        <w:ind w:left="2027" w:leftChars="300" w:hanging="1445" w:hangingChars="446"/>
        <w:rPr>
          <w:b/>
          <w:sz w:val="34"/>
          <w:szCs w:val="34"/>
        </w:rPr>
      </w:pPr>
      <w:r>
        <w:rPr>
          <w:b/>
          <w:sz w:val="34"/>
          <w:szCs w:val="34"/>
        </w:rPr>
        <w:t>投标包号：</w:t>
      </w:r>
    </w:p>
    <w:p w14:paraId="67EB2AD8">
      <w:pPr>
        <w:spacing w:before="85" w:beforeLines="30" w:after="199" w:afterLines="70" w:line="540" w:lineRule="exact"/>
        <w:ind w:left="582" w:leftChars="300"/>
        <w:rPr>
          <w:b/>
          <w:sz w:val="34"/>
          <w:szCs w:val="34"/>
        </w:rPr>
      </w:pPr>
      <w:r>
        <w:rPr>
          <w:b/>
          <w:sz w:val="34"/>
          <w:szCs w:val="34"/>
        </w:rPr>
        <w:t>投标单位名称：</w:t>
      </w:r>
    </w:p>
    <w:p w14:paraId="4FDD2863">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106FF772">
      <w:pPr>
        <w:tabs>
          <w:tab w:val="left" w:pos="1260"/>
          <w:tab w:val="center" w:pos="4156"/>
        </w:tabs>
        <w:autoSpaceDE w:val="0"/>
        <w:autoSpaceDN w:val="0"/>
        <w:adjustRightInd w:val="0"/>
        <w:spacing w:line="360" w:lineRule="auto"/>
        <w:ind w:firstLine="648" w:firstLineChars="200"/>
        <w:outlineLvl w:val="0"/>
        <w:rPr>
          <w:b/>
          <w:sz w:val="34"/>
          <w:szCs w:val="34"/>
        </w:rPr>
      </w:pPr>
    </w:p>
    <w:p w14:paraId="75E11F57">
      <w:pPr>
        <w:tabs>
          <w:tab w:val="left" w:pos="1260"/>
          <w:tab w:val="center" w:pos="4156"/>
        </w:tabs>
        <w:autoSpaceDE w:val="0"/>
        <w:autoSpaceDN w:val="0"/>
        <w:adjustRightInd w:val="0"/>
        <w:spacing w:line="360" w:lineRule="auto"/>
        <w:ind w:firstLine="648" w:firstLineChars="200"/>
        <w:outlineLvl w:val="0"/>
        <w:rPr>
          <w:b/>
          <w:sz w:val="34"/>
          <w:szCs w:val="34"/>
        </w:rPr>
      </w:pPr>
    </w:p>
    <w:p w14:paraId="79F43312">
      <w:pPr>
        <w:tabs>
          <w:tab w:val="left" w:pos="1260"/>
          <w:tab w:val="center" w:pos="4156"/>
        </w:tabs>
        <w:autoSpaceDE w:val="0"/>
        <w:autoSpaceDN w:val="0"/>
        <w:adjustRightInd w:val="0"/>
        <w:spacing w:line="360" w:lineRule="auto"/>
        <w:ind w:firstLine="648" w:firstLineChars="200"/>
        <w:outlineLvl w:val="0"/>
        <w:rPr>
          <w:b/>
          <w:sz w:val="34"/>
          <w:szCs w:val="34"/>
        </w:rPr>
      </w:pPr>
    </w:p>
    <w:p w14:paraId="11D79F76">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4AA503CC">
      <w:pPr>
        <w:widowControl/>
        <w:jc w:val="left"/>
        <w:rPr>
          <w:b/>
          <w:sz w:val="24"/>
        </w:rPr>
      </w:pPr>
      <w:r>
        <w:rPr>
          <w:b/>
          <w:sz w:val="24"/>
        </w:rPr>
        <w:br w:type="page"/>
      </w:r>
    </w:p>
    <w:p w14:paraId="5039989F">
      <w:pPr>
        <w:autoSpaceDN w:val="0"/>
        <w:spacing w:line="360" w:lineRule="auto"/>
        <w:jc w:val="center"/>
        <w:rPr>
          <w:b/>
          <w:bCs/>
          <w:sz w:val="24"/>
        </w:rPr>
      </w:pPr>
      <w:r>
        <w:rPr>
          <w:b/>
          <w:bCs/>
          <w:sz w:val="24"/>
        </w:rPr>
        <w:t>投标文件总目录</w:t>
      </w:r>
    </w:p>
    <w:p w14:paraId="324D5975">
      <w:pPr>
        <w:autoSpaceDN w:val="0"/>
        <w:spacing w:line="360" w:lineRule="auto"/>
        <w:jc w:val="center"/>
        <w:rPr>
          <w:b/>
          <w:bCs/>
          <w:sz w:val="24"/>
        </w:rPr>
      </w:pPr>
      <w:r>
        <w:rPr>
          <w:b/>
          <w:bCs/>
          <w:sz w:val="24"/>
        </w:rPr>
        <w:t>（投标人自行编制）</w:t>
      </w:r>
    </w:p>
    <w:p w14:paraId="7AEE4A61">
      <w:pPr>
        <w:widowControl/>
        <w:jc w:val="left"/>
        <w:rPr>
          <w:b/>
          <w:sz w:val="24"/>
        </w:rPr>
      </w:pPr>
      <w:r>
        <w:rPr>
          <w:b/>
          <w:sz w:val="24"/>
        </w:rPr>
        <w:br w:type="page"/>
      </w:r>
    </w:p>
    <w:p w14:paraId="30F37DE9">
      <w:pPr>
        <w:widowControl/>
        <w:jc w:val="center"/>
        <w:rPr>
          <w:b/>
          <w:sz w:val="24"/>
        </w:rPr>
      </w:pPr>
      <w:r>
        <w:rPr>
          <w:b/>
          <w:sz w:val="24"/>
        </w:rPr>
        <w:t>评分因素及评标标准页码检索</w:t>
      </w:r>
    </w:p>
    <w:p w14:paraId="7F1C3539">
      <w:pPr>
        <w:widowControl/>
        <w:jc w:val="center"/>
        <w:rPr>
          <w:b/>
          <w:sz w:val="24"/>
        </w:rPr>
      </w:pPr>
      <w:r>
        <w:rPr>
          <w:b/>
          <w:bCs/>
          <w:sz w:val="24"/>
        </w:rPr>
        <w:t>（需投标人按招标文件“评分因素及评标标准”中每个评分项逐项列明页码）</w:t>
      </w:r>
    </w:p>
    <w:p w14:paraId="1253DF45">
      <w:pPr>
        <w:widowControl/>
        <w:jc w:val="left"/>
        <w:rPr>
          <w:b/>
          <w:sz w:val="24"/>
        </w:rPr>
      </w:pPr>
    </w:p>
    <w:p w14:paraId="5E593FE6">
      <w:pPr>
        <w:widowControl/>
        <w:jc w:val="left"/>
        <w:rPr>
          <w:sz w:val="24"/>
        </w:rPr>
      </w:pPr>
      <w:r>
        <w:rPr>
          <w:b/>
          <w:sz w:val="24"/>
        </w:rPr>
        <w:br w:type="page"/>
      </w:r>
      <w:r>
        <w:rPr>
          <w:b/>
          <w:sz w:val="24"/>
        </w:rPr>
        <w:t>附件1</w:t>
      </w:r>
      <w:r>
        <w:rPr>
          <w:sz w:val="24"/>
        </w:rPr>
        <w:t xml:space="preserve">                        </w:t>
      </w:r>
    </w:p>
    <w:p w14:paraId="3DEBE1B9">
      <w:pPr>
        <w:tabs>
          <w:tab w:val="left" w:pos="360"/>
        </w:tabs>
        <w:spacing w:line="560" w:lineRule="exact"/>
        <w:jc w:val="center"/>
        <w:rPr>
          <w:b/>
          <w:sz w:val="24"/>
        </w:rPr>
      </w:pPr>
      <w:r>
        <w:rPr>
          <w:b/>
          <w:sz w:val="24"/>
        </w:rPr>
        <w:t>投标书</w:t>
      </w:r>
    </w:p>
    <w:p w14:paraId="2298A712">
      <w:pPr>
        <w:spacing w:line="560" w:lineRule="exact"/>
        <w:rPr>
          <w:sz w:val="24"/>
        </w:rPr>
      </w:pPr>
      <w:r>
        <w:rPr>
          <w:sz w:val="24"/>
        </w:rPr>
        <w:t>致：天津市政府采购中心</w:t>
      </w:r>
    </w:p>
    <w:p w14:paraId="1DF69381">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49DD4CB">
      <w:pPr>
        <w:spacing w:line="360" w:lineRule="auto"/>
        <w:ind w:firstLine="448" w:firstLineChars="200"/>
        <w:rPr>
          <w:sz w:val="24"/>
        </w:rPr>
      </w:pPr>
      <w:r>
        <w:rPr>
          <w:sz w:val="24"/>
        </w:rPr>
        <w:t>据此函，投标人代表宣布同意如下：</w:t>
      </w:r>
    </w:p>
    <w:p w14:paraId="28D25AE2">
      <w:pPr>
        <w:spacing w:line="360" w:lineRule="auto"/>
        <w:ind w:firstLine="448" w:firstLineChars="200"/>
        <w:rPr>
          <w:sz w:val="24"/>
        </w:rPr>
      </w:pPr>
      <w:r>
        <w:rPr>
          <w:sz w:val="24"/>
        </w:rPr>
        <w:t>1. 所附投标报价表中规定的应提供服务的投标总价为：</w:t>
      </w:r>
    </w:p>
    <w:p w14:paraId="343897DA">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2FCFEA8F">
      <w:pPr>
        <w:spacing w:line="360" w:lineRule="auto"/>
        <w:ind w:firstLine="448" w:firstLineChars="200"/>
        <w:rPr>
          <w:sz w:val="24"/>
        </w:rPr>
      </w:pPr>
      <w:r>
        <w:rPr>
          <w:sz w:val="24"/>
        </w:rPr>
        <w:t>……</w:t>
      </w:r>
    </w:p>
    <w:p w14:paraId="0735C3B6">
      <w:pPr>
        <w:spacing w:line="360" w:lineRule="auto"/>
        <w:ind w:firstLine="448" w:firstLineChars="200"/>
        <w:rPr>
          <w:sz w:val="24"/>
        </w:rPr>
      </w:pPr>
      <w:r>
        <w:rPr>
          <w:sz w:val="24"/>
        </w:rPr>
        <w:t>2. 我公司将按招标文件的规定履行合同责任和义务。</w:t>
      </w:r>
    </w:p>
    <w:p w14:paraId="76604B7E">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4935214">
      <w:pPr>
        <w:spacing w:line="360" w:lineRule="auto"/>
        <w:ind w:firstLine="448" w:firstLineChars="200"/>
        <w:rPr>
          <w:sz w:val="24"/>
        </w:rPr>
      </w:pPr>
      <w:r>
        <w:rPr>
          <w:sz w:val="24"/>
        </w:rPr>
        <w:t>4. 我公司的投标有效期为开标之日起60天。</w:t>
      </w:r>
    </w:p>
    <w:p w14:paraId="569F7538">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EA979A3">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1331F272">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320601F">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07A96A98">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57A58CE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5440F9EC">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7598A0BB">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19AFC982">
      <w:pPr>
        <w:spacing w:line="360" w:lineRule="auto"/>
        <w:ind w:firstLine="448" w:firstLineChars="200"/>
        <w:rPr>
          <w:sz w:val="24"/>
        </w:rPr>
      </w:pPr>
      <w:r>
        <w:rPr>
          <w:rFonts w:hint="eastAsia"/>
          <w:sz w:val="24"/>
        </w:rPr>
        <w:t>纳税人识别号：</w:t>
      </w:r>
    </w:p>
    <w:p w14:paraId="0973969E">
      <w:pPr>
        <w:spacing w:line="360" w:lineRule="auto"/>
        <w:ind w:firstLine="448" w:firstLineChars="200"/>
        <w:rPr>
          <w:sz w:val="24"/>
        </w:rPr>
      </w:pPr>
      <w:r>
        <w:rPr>
          <w:rFonts w:hint="eastAsia"/>
          <w:sz w:val="24"/>
        </w:rPr>
        <w:t>地址、电话：</w:t>
      </w:r>
    </w:p>
    <w:p w14:paraId="06F7AE39">
      <w:pPr>
        <w:spacing w:line="360" w:lineRule="auto"/>
        <w:ind w:firstLine="448" w:firstLineChars="200"/>
        <w:rPr>
          <w:sz w:val="24"/>
        </w:rPr>
      </w:pPr>
      <w:r>
        <w:rPr>
          <w:rFonts w:hint="eastAsia"/>
          <w:sz w:val="24"/>
        </w:rPr>
        <w:t>开户行及账号：</w:t>
      </w:r>
    </w:p>
    <w:p w14:paraId="1398CE16">
      <w:pPr>
        <w:spacing w:line="360" w:lineRule="auto"/>
        <w:ind w:firstLine="448" w:firstLineChars="200"/>
        <w:rPr>
          <w:sz w:val="24"/>
        </w:rPr>
      </w:pPr>
      <w:r>
        <w:rPr>
          <w:rFonts w:hint="eastAsia"/>
          <w:sz w:val="24"/>
        </w:rPr>
        <w:t>选择开具发票类型（增值税专用发票/增值税普通发票）：</w:t>
      </w:r>
    </w:p>
    <w:p w14:paraId="1D1465FB">
      <w:pPr>
        <w:spacing w:line="360" w:lineRule="auto"/>
        <w:ind w:firstLine="3808" w:firstLineChars="1700"/>
        <w:rPr>
          <w:sz w:val="24"/>
        </w:rPr>
      </w:pPr>
      <w:r>
        <w:rPr>
          <w:sz w:val="24"/>
        </w:rPr>
        <w:t>投标人名称：</w:t>
      </w:r>
    </w:p>
    <w:p w14:paraId="5B9EC2C2">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867CE4E">
      <w:pPr>
        <w:spacing w:line="560" w:lineRule="exact"/>
        <w:rPr>
          <w:sz w:val="24"/>
        </w:rPr>
      </w:pPr>
    </w:p>
    <w:p w14:paraId="28E0CA33">
      <w:pPr>
        <w:spacing w:line="560" w:lineRule="exact"/>
        <w:rPr>
          <w:sz w:val="24"/>
        </w:rPr>
      </w:pPr>
    </w:p>
    <w:p w14:paraId="1538F8B7">
      <w:pPr>
        <w:spacing w:line="560" w:lineRule="exact"/>
        <w:rPr>
          <w:sz w:val="24"/>
        </w:rPr>
      </w:pPr>
    </w:p>
    <w:p w14:paraId="2CEB5388">
      <w:pPr>
        <w:spacing w:line="560" w:lineRule="exact"/>
        <w:rPr>
          <w:sz w:val="24"/>
        </w:rPr>
      </w:pPr>
    </w:p>
    <w:p w14:paraId="01634192">
      <w:pPr>
        <w:widowControl/>
        <w:jc w:val="left"/>
        <w:rPr>
          <w:b/>
          <w:sz w:val="24"/>
        </w:rPr>
      </w:pPr>
      <w:r>
        <w:rPr>
          <w:b/>
          <w:sz w:val="24"/>
        </w:rPr>
        <w:br w:type="page"/>
      </w:r>
    </w:p>
    <w:p w14:paraId="55082083">
      <w:pPr>
        <w:spacing w:line="460" w:lineRule="exact"/>
        <w:rPr>
          <w:b/>
          <w:sz w:val="24"/>
        </w:rPr>
      </w:pPr>
      <w:r>
        <w:rPr>
          <w:b/>
          <w:sz w:val="24"/>
        </w:rPr>
        <w:t>附件2</w:t>
      </w:r>
    </w:p>
    <w:p w14:paraId="7E7A1831">
      <w:pPr>
        <w:spacing w:line="460" w:lineRule="exact"/>
        <w:rPr>
          <w:b/>
          <w:sz w:val="24"/>
        </w:rPr>
      </w:pPr>
    </w:p>
    <w:p w14:paraId="5B19AEC4">
      <w:pPr>
        <w:ind w:right="84" w:firstLine="420"/>
        <w:jc w:val="center"/>
        <w:rPr>
          <w:b/>
          <w:sz w:val="24"/>
        </w:rPr>
      </w:pPr>
      <w:r>
        <w:rPr>
          <w:b/>
          <w:sz w:val="24"/>
        </w:rPr>
        <w:t>开标一览表</w:t>
      </w:r>
    </w:p>
    <w:p w14:paraId="4B4CB6D8">
      <w:pPr>
        <w:spacing w:line="460" w:lineRule="exact"/>
        <w:ind w:left="192"/>
        <w:rPr>
          <w:sz w:val="24"/>
        </w:rPr>
      </w:pPr>
      <w:r>
        <w:rPr>
          <w:sz w:val="24"/>
        </w:rPr>
        <w:t>项目名称：</w:t>
      </w:r>
      <w:r>
        <w:rPr>
          <w:sz w:val="24"/>
          <w:u w:val="single"/>
        </w:rPr>
        <w:t xml:space="preserve">                    </w:t>
      </w:r>
      <w:r>
        <w:rPr>
          <w:sz w:val="24"/>
        </w:rPr>
        <w:t xml:space="preserve">                  </w:t>
      </w:r>
    </w:p>
    <w:p w14:paraId="2F0F00C6">
      <w:pPr>
        <w:spacing w:line="460" w:lineRule="exact"/>
        <w:ind w:left="192"/>
        <w:rPr>
          <w:sz w:val="24"/>
        </w:rPr>
      </w:pPr>
      <w:r>
        <w:rPr>
          <w:sz w:val="24"/>
        </w:rPr>
        <w:t>项目编号：</w:t>
      </w:r>
      <w:r>
        <w:rPr>
          <w:sz w:val="24"/>
          <w:u w:val="single"/>
        </w:rPr>
        <w:t xml:space="preserve">                    </w:t>
      </w:r>
      <w:r>
        <w:rPr>
          <w:sz w:val="24"/>
        </w:rPr>
        <w:t xml:space="preserve">                  </w:t>
      </w:r>
    </w:p>
    <w:p w14:paraId="03E4420E">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93A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210AB65">
            <w:pPr>
              <w:spacing w:line="460" w:lineRule="exact"/>
              <w:jc w:val="center"/>
              <w:rPr>
                <w:sz w:val="24"/>
              </w:rPr>
            </w:pPr>
            <w:r>
              <w:rPr>
                <w:sz w:val="24"/>
              </w:rPr>
              <w:t>包号</w:t>
            </w:r>
          </w:p>
        </w:tc>
        <w:tc>
          <w:tcPr>
            <w:tcW w:w="1278" w:type="pct"/>
            <w:vAlign w:val="center"/>
          </w:tcPr>
          <w:p w14:paraId="0DEED473">
            <w:pPr>
              <w:spacing w:line="460" w:lineRule="exact"/>
              <w:jc w:val="center"/>
              <w:rPr>
                <w:sz w:val="24"/>
              </w:rPr>
            </w:pPr>
            <w:r>
              <w:rPr>
                <w:sz w:val="24"/>
              </w:rPr>
              <w:t>服务名称</w:t>
            </w:r>
          </w:p>
        </w:tc>
        <w:tc>
          <w:tcPr>
            <w:tcW w:w="806" w:type="pct"/>
            <w:vAlign w:val="center"/>
          </w:tcPr>
          <w:p w14:paraId="2FA258F2">
            <w:pPr>
              <w:spacing w:line="460" w:lineRule="exact"/>
              <w:jc w:val="center"/>
              <w:rPr>
                <w:sz w:val="24"/>
              </w:rPr>
            </w:pPr>
            <w:r>
              <w:rPr>
                <w:sz w:val="24"/>
              </w:rPr>
              <w:t>数量</w:t>
            </w:r>
          </w:p>
        </w:tc>
        <w:tc>
          <w:tcPr>
            <w:tcW w:w="1202" w:type="pct"/>
            <w:vAlign w:val="center"/>
          </w:tcPr>
          <w:p w14:paraId="741FFE8E">
            <w:pPr>
              <w:spacing w:line="460" w:lineRule="exact"/>
              <w:jc w:val="center"/>
              <w:rPr>
                <w:sz w:val="24"/>
              </w:rPr>
            </w:pPr>
            <w:r>
              <w:rPr>
                <w:sz w:val="24"/>
              </w:rPr>
              <w:t>投标总价</w:t>
            </w:r>
          </w:p>
        </w:tc>
        <w:tc>
          <w:tcPr>
            <w:tcW w:w="984" w:type="pct"/>
            <w:vAlign w:val="center"/>
          </w:tcPr>
          <w:p w14:paraId="364C9FF7">
            <w:pPr>
              <w:spacing w:line="460" w:lineRule="exact"/>
              <w:jc w:val="center"/>
              <w:rPr>
                <w:sz w:val="24"/>
              </w:rPr>
            </w:pPr>
            <w:r>
              <w:rPr>
                <w:sz w:val="24"/>
              </w:rPr>
              <w:t>备注</w:t>
            </w:r>
          </w:p>
        </w:tc>
      </w:tr>
      <w:tr w14:paraId="5225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0EAA69">
            <w:pPr>
              <w:spacing w:line="460" w:lineRule="exact"/>
              <w:rPr>
                <w:sz w:val="24"/>
              </w:rPr>
            </w:pPr>
          </w:p>
        </w:tc>
        <w:tc>
          <w:tcPr>
            <w:tcW w:w="1278" w:type="pct"/>
          </w:tcPr>
          <w:p w14:paraId="2775C4DC">
            <w:pPr>
              <w:spacing w:line="460" w:lineRule="exact"/>
              <w:rPr>
                <w:sz w:val="24"/>
              </w:rPr>
            </w:pPr>
          </w:p>
        </w:tc>
        <w:tc>
          <w:tcPr>
            <w:tcW w:w="806" w:type="pct"/>
          </w:tcPr>
          <w:p w14:paraId="693A8BA5">
            <w:pPr>
              <w:spacing w:line="460" w:lineRule="exact"/>
              <w:rPr>
                <w:sz w:val="24"/>
              </w:rPr>
            </w:pPr>
          </w:p>
        </w:tc>
        <w:tc>
          <w:tcPr>
            <w:tcW w:w="1202" w:type="pct"/>
          </w:tcPr>
          <w:p w14:paraId="6C4A8E3E">
            <w:pPr>
              <w:spacing w:line="460" w:lineRule="exact"/>
              <w:rPr>
                <w:sz w:val="24"/>
              </w:rPr>
            </w:pPr>
          </w:p>
        </w:tc>
        <w:tc>
          <w:tcPr>
            <w:tcW w:w="984" w:type="pct"/>
          </w:tcPr>
          <w:p w14:paraId="000F2DBB">
            <w:pPr>
              <w:spacing w:line="460" w:lineRule="exact"/>
              <w:rPr>
                <w:sz w:val="24"/>
              </w:rPr>
            </w:pPr>
          </w:p>
        </w:tc>
      </w:tr>
      <w:tr w14:paraId="1848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4918E64">
            <w:pPr>
              <w:spacing w:line="460" w:lineRule="exact"/>
              <w:rPr>
                <w:sz w:val="24"/>
              </w:rPr>
            </w:pPr>
          </w:p>
        </w:tc>
        <w:tc>
          <w:tcPr>
            <w:tcW w:w="1278" w:type="pct"/>
          </w:tcPr>
          <w:p w14:paraId="6FD4F4F4">
            <w:pPr>
              <w:spacing w:line="460" w:lineRule="exact"/>
              <w:rPr>
                <w:sz w:val="24"/>
              </w:rPr>
            </w:pPr>
          </w:p>
        </w:tc>
        <w:tc>
          <w:tcPr>
            <w:tcW w:w="806" w:type="pct"/>
          </w:tcPr>
          <w:p w14:paraId="5B6B8149">
            <w:pPr>
              <w:spacing w:line="460" w:lineRule="exact"/>
              <w:rPr>
                <w:sz w:val="24"/>
              </w:rPr>
            </w:pPr>
          </w:p>
        </w:tc>
        <w:tc>
          <w:tcPr>
            <w:tcW w:w="1202" w:type="pct"/>
          </w:tcPr>
          <w:p w14:paraId="049D3D3B">
            <w:pPr>
              <w:spacing w:line="460" w:lineRule="exact"/>
              <w:rPr>
                <w:sz w:val="24"/>
              </w:rPr>
            </w:pPr>
          </w:p>
        </w:tc>
        <w:tc>
          <w:tcPr>
            <w:tcW w:w="984" w:type="pct"/>
          </w:tcPr>
          <w:p w14:paraId="189E2A97">
            <w:pPr>
              <w:spacing w:line="460" w:lineRule="exact"/>
              <w:rPr>
                <w:sz w:val="24"/>
              </w:rPr>
            </w:pPr>
          </w:p>
        </w:tc>
      </w:tr>
      <w:tr w14:paraId="34B6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65141D1">
            <w:pPr>
              <w:spacing w:line="460" w:lineRule="exact"/>
              <w:rPr>
                <w:sz w:val="24"/>
              </w:rPr>
            </w:pPr>
          </w:p>
        </w:tc>
        <w:tc>
          <w:tcPr>
            <w:tcW w:w="1278" w:type="pct"/>
          </w:tcPr>
          <w:p w14:paraId="4A323996">
            <w:pPr>
              <w:spacing w:line="460" w:lineRule="exact"/>
              <w:rPr>
                <w:sz w:val="24"/>
              </w:rPr>
            </w:pPr>
          </w:p>
        </w:tc>
        <w:tc>
          <w:tcPr>
            <w:tcW w:w="806" w:type="pct"/>
          </w:tcPr>
          <w:p w14:paraId="52BA5500">
            <w:pPr>
              <w:spacing w:line="460" w:lineRule="exact"/>
              <w:rPr>
                <w:sz w:val="24"/>
              </w:rPr>
            </w:pPr>
          </w:p>
        </w:tc>
        <w:tc>
          <w:tcPr>
            <w:tcW w:w="1202" w:type="pct"/>
          </w:tcPr>
          <w:p w14:paraId="7EEBBC33">
            <w:pPr>
              <w:spacing w:line="460" w:lineRule="exact"/>
              <w:rPr>
                <w:sz w:val="24"/>
              </w:rPr>
            </w:pPr>
          </w:p>
        </w:tc>
        <w:tc>
          <w:tcPr>
            <w:tcW w:w="984" w:type="pct"/>
          </w:tcPr>
          <w:p w14:paraId="6C0D5E06">
            <w:pPr>
              <w:spacing w:line="460" w:lineRule="exact"/>
              <w:rPr>
                <w:sz w:val="24"/>
              </w:rPr>
            </w:pPr>
          </w:p>
        </w:tc>
      </w:tr>
      <w:tr w14:paraId="1009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C469FB3">
            <w:pPr>
              <w:spacing w:line="460" w:lineRule="exact"/>
              <w:rPr>
                <w:sz w:val="24"/>
              </w:rPr>
            </w:pPr>
          </w:p>
        </w:tc>
        <w:tc>
          <w:tcPr>
            <w:tcW w:w="1278" w:type="pct"/>
          </w:tcPr>
          <w:p w14:paraId="3D8E4D00">
            <w:pPr>
              <w:spacing w:line="460" w:lineRule="exact"/>
              <w:rPr>
                <w:sz w:val="24"/>
              </w:rPr>
            </w:pPr>
          </w:p>
        </w:tc>
        <w:tc>
          <w:tcPr>
            <w:tcW w:w="806" w:type="pct"/>
          </w:tcPr>
          <w:p w14:paraId="523EB12C">
            <w:pPr>
              <w:spacing w:line="460" w:lineRule="exact"/>
              <w:rPr>
                <w:sz w:val="24"/>
              </w:rPr>
            </w:pPr>
          </w:p>
        </w:tc>
        <w:tc>
          <w:tcPr>
            <w:tcW w:w="1202" w:type="pct"/>
          </w:tcPr>
          <w:p w14:paraId="1A4F8E13">
            <w:pPr>
              <w:spacing w:line="460" w:lineRule="exact"/>
              <w:rPr>
                <w:sz w:val="24"/>
              </w:rPr>
            </w:pPr>
          </w:p>
        </w:tc>
        <w:tc>
          <w:tcPr>
            <w:tcW w:w="984" w:type="pct"/>
          </w:tcPr>
          <w:p w14:paraId="3B36034B">
            <w:pPr>
              <w:spacing w:line="460" w:lineRule="exact"/>
              <w:rPr>
                <w:sz w:val="24"/>
              </w:rPr>
            </w:pPr>
          </w:p>
        </w:tc>
      </w:tr>
      <w:tr w14:paraId="5E44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0A85486">
            <w:pPr>
              <w:spacing w:line="460" w:lineRule="exact"/>
              <w:rPr>
                <w:sz w:val="24"/>
              </w:rPr>
            </w:pPr>
          </w:p>
        </w:tc>
        <w:tc>
          <w:tcPr>
            <w:tcW w:w="1278" w:type="pct"/>
          </w:tcPr>
          <w:p w14:paraId="1436CFE0">
            <w:pPr>
              <w:spacing w:line="460" w:lineRule="exact"/>
              <w:rPr>
                <w:sz w:val="24"/>
              </w:rPr>
            </w:pPr>
          </w:p>
        </w:tc>
        <w:tc>
          <w:tcPr>
            <w:tcW w:w="806" w:type="pct"/>
          </w:tcPr>
          <w:p w14:paraId="65896D10">
            <w:pPr>
              <w:spacing w:line="460" w:lineRule="exact"/>
              <w:rPr>
                <w:sz w:val="24"/>
              </w:rPr>
            </w:pPr>
          </w:p>
        </w:tc>
        <w:tc>
          <w:tcPr>
            <w:tcW w:w="1202" w:type="pct"/>
          </w:tcPr>
          <w:p w14:paraId="3E068C65">
            <w:pPr>
              <w:spacing w:line="460" w:lineRule="exact"/>
              <w:rPr>
                <w:sz w:val="24"/>
              </w:rPr>
            </w:pPr>
          </w:p>
        </w:tc>
        <w:tc>
          <w:tcPr>
            <w:tcW w:w="984" w:type="pct"/>
          </w:tcPr>
          <w:p w14:paraId="79765E1D">
            <w:pPr>
              <w:spacing w:line="460" w:lineRule="exact"/>
              <w:rPr>
                <w:sz w:val="24"/>
              </w:rPr>
            </w:pPr>
          </w:p>
        </w:tc>
      </w:tr>
      <w:tr w14:paraId="091C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D3BACCA">
            <w:pPr>
              <w:spacing w:line="460" w:lineRule="exact"/>
              <w:rPr>
                <w:sz w:val="24"/>
              </w:rPr>
            </w:pPr>
          </w:p>
        </w:tc>
        <w:tc>
          <w:tcPr>
            <w:tcW w:w="1278" w:type="pct"/>
          </w:tcPr>
          <w:p w14:paraId="166CBD74">
            <w:pPr>
              <w:spacing w:line="460" w:lineRule="exact"/>
              <w:rPr>
                <w:sz w:val="24"/>
              </w:rPr>
            </w:pPr>
          </w:p>
        </w:tc>
        <w:tc>
          <w:tcPr>
            <w:tcW w:w="806" w:type="pct"/>
          </w:tcPr>
          <w:p w14:paraId="158C5458">
            <w:pPr>
              <w:spacing w:line="460" w:lineRule="exact"/>
              <w:rPr>
                <w:sz w:val="24"/>
              </w:rPr>
            </w:pPr>
          </w:p>
        </w:tc>
        <w:tc>
          <w:tcPr>
            <w:tcW w:w="1202" w:type="pct"/>
          </w:tcPr>
          <w:p w14:paraId="7A6B72E4">
            <w:pPr>
              <w:spacing w:line="460" w:lineRule="exact"/>
              <w:rPr>
                <w:sz w:val="24"/>
              </w:rPr>
            </w:pPr>
          </w:p>
        </w:tc>
        <w:tc>
          <w:tcPr>
            <w:tcW w:w="984" w:type="pct"/>
          </w:tcPr>
          <w:p w14:paraId="2E57BD54">
            <w:pPr>
              <w:spacing w:line="460" w:lineRule="exact"/>
              <w:rPr>
                <w:sz w:val="24"/>
              </w:rPr>
            </w:pPr>
          </w:p>
        </w:tc>
      </w:tr>
      <w:tr w14:paraId="1EFD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5B26255">
            <w:pPr>
              <w:spacing w:line="460" w:lineRule="exact"/>
              <w:rPr>
                <w:sz w:val="24"/>
              </w:rPr>
            </w:pPr>
          </w:p>
        </w:tc>
        <w:tc>
          <w:tcPr>
            <w:tcW w:w="1278" w:type="pct"/>
          </w:tcPr>
          <w:p w14:paraId="799B59CC">
            <w:pPr>
              <w:spacing w:line="460" w:lineRule="exact"/>
              <w:rPr>
                <w:sz w:val="24"/>
              </w:rPr>
            </w:pPr>
          </w:p>
        </w:tc>
        <w:tc>
          <w:tcPr>
            <w:tcW w:w="806" w:type="pct"/>
          </w:tcPr>
          <w:p w14:paraId="57882900">
            <w:pPr>
              <w:spacing w:line="460" w:lineRule="exact"/>
              <w:rPr>
                <w:sz w:val="24"/>
              </w:rPr>
            </w:pPr>
          </w:p>
        </w:tc>
        <w:tc>
          <w:tcPr>
            <w:tcW w:w="1202" w:type="pct"/>
          </w:tcPr>
          <w:p w14:paraId="464CA7F1">
            <w:pPr>
              <w:spacing w:line="460" w:lineRule="exact"/>
              <w:rPr>
                <w:sz w:val="24"/>
              </w:rPr>
            </w:pPr>
          </w:p>
        </w:tc>
        <w:tc>
          <w:tcPr>
            <w:tcW w:w="984" w:type="pct"/>
          </w:tcPr>
          <w:p w14:paraId="3D844EBE">
            <w:pPr>
              <w:spacing w:line="460" w:lineRule="exact"/>
              <w:rPr>
                <w:sz w:val="24"/>
              </w:rPr>
            </w:pPr>
          </w:p>
        </w:tc>
      </w:tr>
      <w:tr w14:paraId="6092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DD95B7">
            <w:pPr>
              <w:spacing w:line="460" w:lineRule="exact"/>
              <w:rPr>
                <w:sz w:val="24"/>
              </w:rPr>
            </w:pPr>
          </w:p>
        </w:tc>
        <w:tc>
          <w:tcPr>
            <w:tcW w:w="1278" w:type="pct"/>
          </w:tcPr>
          <w:p w14:paraId="2D65D3A5">
            <w:pPr>
              <w:spacing w:line="460" w:lineRule="exact"/>
              <w:rPr>
                <w:sz w:val="24"/>
              </w:rPr>
            </w:pPr>
          </w:p>
        </w:tc>
        <w:tc>
          <w:tcPr>
            <w:tcW w:w="806" w:type="pct"/>
          </w:tcPr>
          <w:p w14:paraId="2CDADF39">
            <w:pPr>
              <w:spacing w:line="460" w:lineRule="exact"/>
              <w:rPr>
                <w:sz w:val="24"/>
              </w:rPr>
            </w:pPr>
          </w:p>
        </w:tc>
        <w:tc>
          <w:tcPr>
            <w:tcW w:w="1202" w:type="pct"/>
          </w:tcPr>
          <w:p w14:paraId="67EEFFCC">
            <w:pPr>
              <w:spacing w:line="460" w:lineRule="exact"/>
              <w:rPr>
                <w:sz w:val="24"/>
              </w:rPr>
            </w:pPr>
          </w:p>
        </w:tc>
        <w:tc>
          <w:tcPr>
            <w:tcW w:w="984" w:type="pct"/>
          </w:tcPr>
          <w:p w14:paraId="28D704D1">
            <w:pPr>
              <w:spacing w:line="460" w:lineRule="exact"/>
              <w:rPr>
                <w:sz w:val="24"/>
              </w:rPr>
            </w:pPr>
          </w:p>
        </w:tc>
      </w:tr>
    </w:tbl>
    <w:p w14:paraId="1368C38F">
      <w:pPr>
        <w:spacing w:line="360" w:lineRule="auto"/>
        <w:ind w:right="84" w:firstLine="420"/>
        <w:rPr>
          <w:b/>
          <w:position w:val="-40"/>
          <w:sz w:val="24"/>
        </w:rPr>
      </w:pPr>
    </w:p>
    <w:p w14:paraId="289B1635">
      <w:pPr>
        <w:spacing w:line="460" w:lineRule="exact"/>
        <w:ind w:left="192"/>
        <w:rPr>
          <w:sz w:val="24"/>
        </w:rPr>
      </w:pPr>
    </w:p>
    <w:p w14:paraId="49111492">
      <w:pPr>
        <w:spacing w:line="360" w:lineRule="auto"/>
        <w:ind w:right="84" w:firstLine="224" w:firstLineChars="100"/>
        <w:rPr>
          <w:sz w:val="24"/>
        </w:rPr>
      </w:pPr>
      <w:r>
        <w:rPr>
          <w:sz w:val="24"/>
        </w:rPr>
        <w:t>投标人名称：</w:t>
      </w:r>
    </w:p>
    <w:p w14:paraId="010E6C29">
      <w:pPr>
        <w:spacing w:line="360" w:lineRule="auto"/>
        <w:ind w:right="84" w:firstLine="224" w:firstLineChars="100"/>
        <w:rPr>
          <w:sz w:val="24"/>
        </w:rPr>
      </w:pPr>
    </w:p>
    <w:p w14:paraId="597F55D6">
      <w:pPr>
        <w:spacing w:line="360" w:lineRule="auto"/>
        <w:ind w:right="84" w:firstLine="224" w:firstLineChars="100"/>
        <w:rPr>
          <w:position w:val="-40"/>
          <w:sz w:val="24"/>
        </w:rPr>
      </w:pPr>
      <w:r>
        <w:rPr>
          <w:sz w:val="24"/>
        </w:rPr>
        <w:t xml:space="preserve">日期：  </w:t>
      </w:r>
    </w:p>
    <w:p w14:paraId="2F677634">
      <w:pPr>
        <w:spacing w:line="360" w:lineRule="auto"/>
        <w:ind w:right="84" w:firstLine="420"/>
        <w:rPr>
          <w:position w:val="-40"/>
          <w:sz w:val="24"/>
        </w:rPr>
      </w:pPr>
      <w:r>
        <w:rPr>
          <w:position w:val="-40"/>
          <w:sz w:val="24"/>
        </w:rPr>
        <w:t xml:space="preserve"> </w:t>
      </w:r>
    </w:p>
    <w:p w14:paraId="254009BA">
      <w:pPr>
        <w:spacing w:line="360" w:lineRule="auto"/>
        <w:ind w:right="84" w:firstLine="420"/>
        <w:rPr>
          <w:position w:val="-40"/>
          <w:sz w:val="24"/>
        </w:rPr>
      </w:pPr>
    </w:p>
    <w:p w14:paraId="4D2928AE">
      <w:pPr>
        <w:spacing w:line="360" w:lineRule="auto"/>
        <w:ind w:right="84" w:firstLine="420"/>
        <w:rPr>
          <w:position w:val="-40"/>
          <w:sz w:val="24"/>
        </w:rPr>
      </w:pPr>
      <w:r>
        <w:rPr>
          <w:position w:val="-40"/>
          <w:sz w:val="24"/>
        </w:rPr>
        <w:t xml:space="preserve"> </w:t>
      </w:r>
    </w:p>
    <w:p w14:paraId="43463D4A">
      <w:pPr>
        <w:spacing w:line="360" w:lineRule="auto"/>
        <w:ind w:right="84" w:firstLine="420"/>
        <w:rPr>
          <w:position w:val="-40"/>
          <w:sz w:val="24"/>
        </w:rPr>
      </w:pPr>
    </w:p>
    <w:p w14:paraId="517C9EC4">
      <w:pPr>
        <w:widowControl/>
        <w:jc w:val="left"/>
        <w:rPr>
          <w:b/>
          <w:sz w:val="24"/>
        </w:rPr>
      </w:pPr>
      <w:r>
        <w:rPr>
          <w:b/>
          <w:sz w:val="24"/>
        </w:rPr>
        <w:br w:type="page"/>
      </w:r>
    </w:p>
    <w:p w14:paraId="6B20E2F0">
      <w:pPr>
        <w:spacing w:line="460" w:lineRule="exact"/>
        <w:rPr>
          <w:b/>
          <w:sz w:val="24"/>
        </w:rPr>
      </w:pPr>
      <w:r>
        <w:rPr>
          <w:b/>
          <w:sz w:val="24"/>
        </w:rPr>
        <w:t>附件3</w:t>
      </w:r>
    </w:p>
    <w:p w14:paraId="032BEB4C">
      <w:pPr>
        <w:tabs>
          <w:tab w:val="left" w:pos="3780"/>
          <w:tab w:val="left" w:pos="3960"/>
        </w:tabs>
        <w:spacing w:line="460" w:lineRule="exact"/>
        <w:jc w:val="center"/>
        <w:rPr>
          <w:b/>
          <w:sz w:val="24"/>
        </w:rPr>
      </w:pPr>
      <w:r>
        <w:rPr>
          <w:b/>
          <w:sz w:val="24"/>
        </w:rPr>
        <w:t>开标分项一览表</w:t>
      </w:r>
    </w:p>
    <w:p w14:paraId="1F2B743C">
      <w:pPr>
        <w:spacing w:line="460" w:lineRule="exact"/>
        <w:ind w:left="192"/>
        <w:rPr>
          <w:sz w:val="24"/>
        </w:rPr>
      </w:pPr>
      <w:r>
        <w:rPr>
          <w:sz w:val="24"/>
        </w:rPr>
        <w:t>项目名称：</w:t>
      </w:r>
      <w:r>
        <w:rPr>
          <w:sz w:val="24"/>
          <w:u w:val="single"/>
        </w:rPr>
        <w:t xml:space="preserve">                    </w:t>
      </w:r>
    </w:p>
    <w:p w14:paraId="60E2D9F1">
      <w:pPr>
        <w:spacing w:line="460" w:lineRule="exact"/>
        <w:ind w:left="192"/>
        <w:rPr>
          <w:sz w:val="24"/>
        </w:rPr>
      </w:pPr>
      <w:r>
        <w:rPr>
          <w:sz w:val="24"/>
        </w:rPr>
        <w:t>项目编号：</w:t>
      </w:r>
      <w:r>
        <w:rPr>
          <w:sz w:val="24"/>
          <w:u w:val="single"/>
        </w:rPr>
        <w:t xml:space="preserve">                    </w:t>
      </w:r>
    </w:p>
    <w:p w14:paraId="55667544">
      <w:pPr>
        <w:spacing w:line="460" w:lineRule="exact"/>
        <w:ind w:left="192"/>
        <w:rPr>
          <w:sz w:val="24"/>
        </w:rPr>
      </w:pPr>
      <w:r>
        <w:rPr>
          <w:sz w:val="24"/>
        </w:rPr>
        <w:t>包    号：</w:t>
      </w:r>
      <w:r>
        <w:rPr>
          <w:sz w:val="24"/>
          <w:u w:val="single"/>
        </w:rPr>
        <w:t xml:space="preserve">  </w:t>
      </w:r>
      <w:r>
        <w:rPr>
          <w:rFonts w:hint="eastAsia"/>
          <w:sz w:val="24"/>
          <w:u w:val="single"/>
          <w:lang w:val="en-US" w:eastAsia="zh-CN"/>
        </w:rPr>
        <w:t>1</w:t>
      </w:r>
      <w:r>
        <w:rPr>
          <w:sz w:val="24"/>
          <w:u w:val="single"/>
        </w:rPr>
        <w:t xml:space="preserve">                 </w:t>
      </w:r>
    </w:p>
    <w:p w14:paraId="55558169">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2357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98A11B9">
            <w:pPr>
              <w:jc w:val="center"/>
              <w:rPr>
                <w:szCs w:val="21"/>
              </w:rPr>
            </w:pPr>
            <w:r>
              <w:rPr>
                <w:szCs w:val="21"/>
              </w:rPr>
              <w:t>序号</w:t>
            </w:r>
          </w:p>
        </w:tc>
        <w:tc>
          <w:tcPr>
            <w:tcW w:w="2121" w:type="pct"/>
            <w:vAlign w:val="center"/>
          </w:tcPr>
          <w:p w14:paraId="1473AF44">
            <w:pPr>
              <w:jc w:val="center"/>
              <w:rPr>
                <w:szCs w:val="21"/>
              </w:rPr>
            </w:pPr>
            <w:r>
              <w:rPr>
                <w:szCs w:val="21"/>
              </w:rPr>
              <w:t>价格分项组成</w:t>
            </w:r>
          </w:p>
        </w:tc>
        <w:tc>
          <w:tcPr>
            <w:tcW w:w="2218" w:type="pct"/>
            <w:vAlign w:val="center"/>
          </w:tcPr>
          <w:p w14:paraId="5BA11E30">
            <w:pPr>
              <w:jc w:val="center"/>
              <w:rPr>
                <w:szCs w:val="21"/>
              </w:rPr>
            </w:pPr>
            <w:r>
              <w:rPr>
                <w:szCs w:val="21"/>
              </w:rPr>
              <w:t>报价</w:t>
            </w:r>
          </w:p>
        </w:tc>
      </w:tr>
      <w:tr w14:paraId="1749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512C6D81">
            <w:pPr>
              <w:jc w:val="center"/>
              <w:rPr>
                <w:szCs w:val="21"/>
              </w:rPr>
            </w:pPr>
            <w:r>
              <w:rPr>
                <w:szCs w:val="21"/>
              </w:rPr>
              <w:t>1</w:t>
            </w:r>
          </w:p>
        </w:tc>
        <w:tc>
          <w:tcPr>
            <w:tcW w:w="2121" w:type="pct"/>
            <w:vMerge w:val="restart"/>
            <w:vAlign w:val="center"/>
          </w:tcPr>
          <w:p w14:paraId="7906A19C">
            <w:pPr>
              <w:jc w:val="center"/>
              <w:rPr>
                <w:szCs w:val="21"/>
              </w:rPr>
            </w:pPr>
            <w:r>
              <w:rPr>
                <w:szCs w:val="21"/>
              </w:rPr>
              <w:t>人员费用</w:t>
            </w:r>
          </w:p>
        </w:tc>
        <w:tc>
          <w:tcPr>
            <w:tcW w:w="2218" w:type="pct"/>
            <w:vAlign w:val="center"/>
          </w:tcPr>
          <w:p w14:paraId="0C8FB13E">
            <w:pPr>
              <w:jc w:val="left"/>
              <w:rPr>
                <w:szCs w:val="21"/>
              </w:rPr>
            </w:pPr>
            <w:r>
              <w:rPr>
                <w:szCs w:val="21"/>
              </w:rPr>
              <w:t>人员工资：</w:t>
            </w:r>
          </w:p>
        </w:tc>
      </w:tr>
      <w:tr w14:paraId="782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01CA277">
            <w:pPr>
              <w:jc w:val="center"/>
              <w:rPr>
                <w:szCs w:val="21"/>
              </w:rPr>
            </w:pPr>
          </w:p>
        </w:tc>
        <w:tc>
          <w:tcPr>
            <w:tcW w:w="2121" w:type="pct"/>
            <w:vMerge w:val="continue"/>
            <w:vAlign w:val="center"/>
          </w:tcPr>
          <w:p w14:paraId="1796371B">
            <w:pPr>
              <w:jc w:val="center"/>
              <w:rPr>
                <w:szCs w:val="21"/>
              </w:rPr>
            </w:pPr>
          </w:p>
        </w:tc>
        <w:tc>
          <w:tcPr>
            <w:tcW w:w="2218" w:type="pct"/>
            <w:vAlign w:val="center"/>
          </w:tcPr>
          <w:p w14:paraId="36B0BB07">
            <w:pPr>
              <w:jc w:val="left"/>
              <w:rPr>
                <w:szCs w:val="21"/>
              </w:rPr>
            </w:pPr>
            <w:r>
              <w:rPr>
                <w:rFonts w:hint="eastAsia"/>
                <w:szCs w:val="21"/>
              </w:rPr>
              <w:t>社会保险：</w:t>
            </w:r>
          </w:p>
        </w:tc>
      </w:tr>
      <w:tr w14:paraId="6022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Merge w:val="continue"/>
            <w:vAlign w:val="center"/>
          </w:tcPr>
          <w:p w14:paraId="24911E93">
            <w:pPr>
              <w:jc w:val="center"/>
              <w:rPr>
                <w:szCs w:val="21"/>
              </w:rPr>
            </w:pPr>
          </w:p>
        </w:tc>
        <w:tc>
          <w:tcPr>
            <w:tcW w:w="2121" w:type="pct"/>
            <w:vMerge w:val="continue"/>
            <w:vAlign w:val="center"/>
          </w:tcPr>
          <w:p w14:paraId="3198B681">
            <w:pPr>
              <w:jc w:val="center"/>
              <w:rPr>
                <w:szCs w:val="21"/>
              </w:rPr>
            </w:pPr>
          </w:p>
        </w:tc>
        <w:tc>
          <w:tcPr>
            <w:tcW w:w="2218" w:type="pct"/>
            <w:vAlign w:val="center"/>
          </w:tcPr>
          <w:p w14:paraId="105FE344">
            <w:pPr>
              <w:jc w:val="left"/>
              <w:rPr>
                <w:szCs w:val="21"/>
              </w:rPr>
            </w:pPr>
            <w:r>
              <w:rPr>
                <w:rFonts w:hint="eastAsia"/>
                <w:szCs w:val="21"/>
              </w:rPr>
              <w:t>住房公积金：</w:t>
            </w:r>
          </w:p>
        </w:tc>
      </w:tr>
      <w:tr w14:paraId="7BE0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983C30D">
            <w:pPr>
              <w:jc w:val="center"/>
              <w:rPr>
                <w:szCs w:val="21"/>
              </w:rPr>
            </w:pPr>
          </w:p>
        </w:tc>
        <w:tc>
          <w:tcPr>
            <w:tcW w:w="2121" w:type="pct"/>
            <w:vMerge w:val="continue"/>
            <w:vAlign w:val="center"/>
          </w:tcPr>
          <w:p w14:paraId="3F663150">
            <w:pPr>
              <w:jc w:val="center"/>
              <w:rPr>
                <w:szCs w:val="21"/>
              </w:rPr>
            </w:pPr>
          </w:p>
        </w:tc>
        <w:tc>
          <w:tcPr>
            <w:tcW w:w="2218" w:type="pct"/>
            <w:vAlign w:val="center"/>
          </w:tcPr>
          <w:p w14:paraId="46B4A3A9">
            <w:pPr>
              <w:jc w:val="left"/>
              <w:rPr>
                <w:szCs w:val="21"/>
              </w:rPr>
            </w:pPr>
            <w:r>
              <w:rPr>
                <w:szCs w:val="21"/>
              </w:rPr>
              <w:t>福利</w:t>
            </w:r>
            <w:r>
              <w:rPr>
                <w:rFonts w:hint="eastAsia"/>
                <w:szCs w:val="21"/>
              </w:rPr>
              <w:t>费</w:t>
            </w:r>
            <w:r>
              <w:rPr>
                <w:szCs w:val="21"/>
              </w:rPr>
              <w:t>：</w:t>
            </w:r>
          </w:p>
        </w:tc>
      </w:tr>
      <w:tr w14:paraId="26B4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CE8CB5A">
            <w:pPr>
              <w:jc w:val="center"/>
              <w:rPr>
                <w:szCs w:val="21"/>
              </w:rPr>
            </w:pPr>
          </w:p>
        </w:tc>
        <w:tc>
          <w:tcPr>
            <w:tcW w:w="2121" w:type="pct"/>
            <w:vMerge w:val="continue"/>
            <w:vAlign w:val="center"/>
          </w:tcPr>
          <w:p w14:paraId="078B2268">
            <w:pPr>
              <w:jc w:val="center"/>
              <w:rPr>
                <w:szCs w:val="21"/>
              </w:rPr>
            </w:pPr>
          </w:p>
        </w:tc>
        <w:tc>
          <w:tcPr>
            <w:tcW w:w="2218" w:type="pct"/>
            <w:vAlign w:val="center"/>
          </w:tcPr>
          <w:p w14:paraId="13972160">
            <w:pPr>
              <w:jc w:val="left"/>
              <w:rPr>
                <w:szCs w:val="21"/>
              </w:rPr>
            </w:pPr>
            <w:r>
              <w:rPr>
                <w:rFonts w:hint="eastAsia"/>
                <w:szCs w:val="21"/>
              </w:rPr>
              <w:t>加班费</w:t>
            </w:r>
            <w:r>
              <w:rPr>
                <w:szCs w:val="21"/>
              </w:rPr>
              <w:t>：</w:t>
            </w:r>
          </w:p>
        </w:tc>
      </w:tr>
      <w:tr w14:paraId="2047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53E874E">
            <w:pPr>
              <w:jc w:val="center"/>
              <w:rPr>
                <w:szCs w:val="21"/>
              </w:rPr>
            </w:pPr>
          </w:p>
        </w:tc>
        <w:tc>
          <w:tcPr>
            <w:tcW w:w="2121" w:type="pct"/>
            <w:vMerge w:val="continue"/>
            <w:vAlign w:val="center"/>
          </w:tcPr>
          <w:p w14:paraId="7BBFE2A3">
            <w:pPr>
              <w:jc w:val="center"/>
              <w:rPr>
                <w:szCs w:val="21"/>
              </w:rPr>
            </w:pPr>
          </w:p>
        </w:tc>
        <w:tc>
          <w:tcPr>
            <w:tcW w:w="2218" w:type="pct"/>
            <w:vAlign w:val="center"/>
          </w:tcPr>
          <w:p w14:paraId="3FE496A0">
            <w:pPr>
              <w:jc w:val="left"/>
              <w:rPr>
                <w:szCs w:val="21"/>
              </w:rPr>
            </w:pPr>
            <w:r>
              <w:rPr>
                <w:rFonts w:hint="eastAsia"/>
                <w:szCs w:val="21"/>
              </w:rPr>
              <w:t>其他：</w:t>
            </w:r>
          </w:p>
        </w:tc>
      </w:tr>
      <w:tr w14:paraId="268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6F2F155F">
            <w:pPr>
              <w:jc w:val="center"/>
              <w:rPr>
                <w:szCs w:val="21"/>
              </w:rPr>
            </w:pPr>
            <w:r>
              <w:rPr>
                <w:szCs w:val="21"/>
              </w:rPr>
              <w:t>2</w:t>
            </w:r>
          </w:p>
        </w:tc>
        <w:tc>
          <w:tcPr>
            <w:tcW w:w="2121" w:type="pct"/>
            <w:vAlign w:val="center"/>
          </w:tcPr>
          <w:p w14:paraId="21A47E5A">
            <w:pPr>
              <w:jc w:val="center"/>
              <w:rPr>
                <w:szCs w:val="21"/>
              </w:rPr>
            </w:pPr>
            <w:r>
              <w:rPr>
                <w:rFonts w:hint="eastAsia"/>
                <w:szCs w:val="21"/>
                <w:lang w:val="en-US" w:eastAsia="zh-CN"/>
              </w:rPr>
              <w:t>维修</w:t>
            </w:r>
            <w:r>
              <w:rPr>
                <w:szCs w:val="21"/>
              </w:rPr>
              <w:t>工具费用</w:t>
            </w:r>
          </w:p>
        </w:tc>
        <w:tc>
          <w:tcPr>
            <w:tcW w:w="2218" w:type="pct"/>
            <w:vAlign w:val="center"/>
          </w:tcPr>
          <w:p w14:paraId="046AD987">
            <w:pPr>
              <w:jc w:val="left"/>
              <w:rPr>
                <w:szCs w:val="21"/>
              </w:rPr>
            </w:pPr>
          </w:p>
        </w:tc>
      </w:tr>
      <w:tr w14:paraId="089E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FCFEB25">
            <w:pPr>
              <w:jc w:val="center"/>
              <w:rPr>
                <w:szCs w:val="21"/>
              </w:rPr>
            </w:pPr>
            <w:r>
              <w:rPr>
                <w:szCs w:val="21"/>
              </w:rPr>
              <w:t>3</w:t>
            </w:r>
          </w:p>
        </w:tc>
        <w:tc>
          <w:tcPr>
            <w:tcW w:w="2121" w:type="pct"/>
            <w:vAlign w:val="center"/>
          </w:tcPr>
          <w:p w14:paraId="4208D49F">
            <w:pPr>
              <w:jc w:val="center"/>
              <w:rPr>
                <w:szCs w:val="21"/>
              </w:rPr>
            </w:pPr>
            <w:r>
              <w:rPr>
                <w:rFonts w:hint="eastAsia"/>
                <w:szCs w:val="21"/>
              </w:rPr>
              <w:t>保洁</w:t>
            </w:r>
            <w:r>
              <w:rPr>
                <w:szCs w:val="21"/>
              </w:rPr>
              <w:t>工具耗材费用</w:t>
            </w:r>
          </w:p>
        </w:tc>
        <w:tc>
          <w:tcPr>
            <w:tcW w:w="2218" w:type="pct"/>
            <w:vAlign w:val="center"/>
          </w:tcPr>
          <w:p w14:paraId="2D468181">
            <w:pPr>
              <w:jc w:val="left"/>
              <w:rPr>
                <w:szCs w:val="21"/>
              </w:rPr>
            </w:pPr>
          </w:p>
        </w:tc>
      </w:tr>
      <w:tr w14:paraId="646C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0B5E92EB">
            <w:pPr>
              <w:jc w:val="center"/>
              <w:rPr>
                <w:rFonts w:ascii="Times New Roman" w:hAnsi="Times New Roman" w:eastAsia="宋体" w:cs="Times New Roman"/>
                <w:kern w:val="2"/>
                <w:sz w:val="21"/>
                <w:szCs w:val="21"/>
                <w:lang w:val="en-US" w:eastAsia="zh-CN" w:bidi="ar-SA"/>
              </w:rPr>
            </w:pPr>
            <w:r>
              <w:rPr>
                <w:szCs w:val="21"/>
              </w:rPr>
              <w:t>4</w:t>
            </w:r>
          </w:p>
        </w:tc>
        <w:tc>
          <w:tcPr>
            <w:tcW w:w="2121" w:type="pct"/>
            <w:vAlign w:val="center"/>
          </w:tcPr>
          <w:p w14:paraId="550CDFFD">
            <w:pPr>
              <w:jc w:val="center"/>
              <w:rPr>
                <w:rFonts w:hint="eastAsia"/>
                <w:szCs w:val="21"/>
                <w:lang w:val="en-US" w:eastAsia="zh-CN"/>
              </w:rPr>
            </w:pPr>
            <w:r>
              <w:rPr>
                <w:rFonts w:hint="eastAsia"/>
                <w:szCs w:val="21"/>
              </w:rPr>
              <w:t>教学消耗品</w:t>
            </w:r>
            <w:r>
              <w:rPr>
                <w:rFonts w:hint="eastAsia"/>
                <w:szCs w:val="21"/>
                <w:lang w:val="en-US" w:eastAsia="zh-CN"/>
              </w:rPr>
              <w:t>费用</w:t>
            </w:r>
          </w:p>
        </w:tc>
        <w:tc>
          <w:tcPr>
            <w:tcW w:w="2218" w:type="pct"/>
            <w:vAlign w:val="center"/>
          </w:tcPr>
          <w:p w14:paraId="4BBE9B27">
            <w:pPr>
              <w:jc w:val="left"/>
              <w:rPr>
                <w:szCs w:val="21"/>
              </w:rPr>
            </w:pPr>
          </w:p>
        </w:tc>
      </w:tr>
      <w:tr w14:paraId="369A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297FE90A">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1" w:type="pct"/>
            <w:vAlign w:val="center"/>
          </w:tcPr>
          <w:p w14:paraId="34D2A5A1">
            <w:pPr>
              <w:jc w:val="center"/>
              <w:rPr>
                <w:szCs w:val="21"/>
              </w:rPr>
            </w:pPr>
            <w:r>
              <w:rPr>
                <w:szCs w:val="21"/>
              </w:rPr>
              <w:t>秩序维护</w:t>
            </w:r>
            <w:r>
              <w:rPr>
                <w:rFonts w:hint="eastAsia"/>
                <w:szCs w:val="21"/>
              </w:rPr>
              <w:t>工具耗材</w:t>
            </w:r>
            <w:r>
              <w:rPr>
                <w:szCs w:val="21"/>
              </w:rPr>
              <w:t>费用</w:t>
            </w:r>
          </w:p>
        </w:tc>
        <w:tc>
          <w:tcPr>
            <w:tcW w:w="2218" w:type="pct"/>
            <w:vAlign w:val="center"/>
          </w:tcPr>
          <w:p w14:paraId="01E83753">
            <w:pPr>
              <w:jc w:val="left"/>
              <w:rPr>
                <w:szCs w:val="21"/>
              </w:rPr>
            </w:pPr>
          </w:p>
        </w:tc>
      </w:tr>
      <w:tr w14:paraId="1866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7A6EB9A">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23D08E04">
            <w:pPr>
              <w:jc w:val="center"/>
              <w:rPr>
                <w:szCs w:val="21"/>
              </w:rPr>
            </w:pPr>
            <w:r>
              <w:rPr>
                <w:rFonts w:hint="eastAsia"/>
                <w:szCs w:val="21"/>
              </w:rPr>
              <w:t>绿化养护费用</w:t>
            </w:r>
          </w:p>
        </w:tc>
        <w:tc>
          <w:tcPr>
            <w:tcW w:w="2218" w:type="pct"/>
            <w:vAlign w:val="center"/>
          </w:tcPr>
          <w:p w14:paraId="405AB276">
            <w:pPr>
              <w:jc w:val="left"/>
              <w:rPr>
                <w:szCs w:val="21"/>
              </w:rPr>
            </w:pPr>
          </w:p>
        </w:tc>
      </w:tr>
      <w:tr w14:paraId="7609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14:paraId="21C12D76">
            <w:pPr>
              <w:jc w:val="center"/>
              <w:rPr>
                <w:rFonts w:hint="eastAsia"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6925AC19">
            <w:pPr>
              <w:jc w:val="center"/>
              <w:rPr>
                <w:rFonts w:hint="default"/>
                <w:szCs w:val="21"/>
                <w:lang w:val="en-US" w:eastAsia="zh-CN"/>
              </w:rPr>
            </w:pPr>
            <w:r>
              <w:rPr>
                <w:rFonts w:hint="eastAsia"/>
                <w:szCs w:val="21"/>
                <w:lang w:val="en-US" w:eastAsia="zh-CN"/>
              </w:rPr>
              <w:t>充电桩建设费用</w:t>
            </w:r>
          </w:p>
        </w:tc>
        <w:tc>
          <w:tcPr>
            <w:tcW w:w="2218" w:type="pct"/>
            <w:vAlign w:val="center"/>
          </w:tcPr>
          <w:p w14:paraId="016DC966">
            <w:pPr>
              <w:jc w:val="left"/>
              <w:rPr>
                <w:szCs w:val="21"/>
              </w:rPr>
            </w:pPr>
          </w:p>
        </w:tc>
      </w:tr>
      <w:tr w14:paraId="3A35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BC9034C">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34C64AA4">
            <w:pPr>
              <w:jc w:val="center"/>
              <w:rPr>
                <w:szCs w:val="21"/>
              </w:rPr>
            </w:pPr>
            <w:r>
              <w:rPr>
                <w:rFonts w:hint="eastAsia"/>
                <w:szCs w:val="21"/>
              </w:rPr>
              <w:t>服装费用</w:t>
            </w:r>
          </w:p>
        </w:tc>
        <w:tc>
          <w:tcPr>
            <w:tcW w:w="2218" w:type="pct"/>
            <w:vAlign w:val="center"/>
          </w:tcPr>
          <w:p w14:paraId="3E0E3F1E">
            <w:pPr>
              <w:jc w:val="left"/>
              <w:rPr>
                <w:szCs w:val="21"/>
              </w:rPr>
            </w:pPr>
          </w:p>
        </w:tc>
      </w:tr>
      <w:tr w14:paraId="6E1E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5B529C1">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3705F70C">
            <w:pPr>
              <w:jc w:val="center"/>
              <w:rPr>
                <w:szCs w:val="21"/>
              </w:rPr>
            </w:pPr>
            <w:r>
              <w:rPr>
                <w:szCs w:val="21"/>
              </w:rPr>
              <w:t>办公费用</w:t>
            </w:r>
          </w:p>
        </w:tc>
        <w:tc>
          <w:tcPr>
            <w:tcW w:w="2218" w:type="pct"/>
            <w:vAlign w:val="center"/>
          </w:tcPr>
          <w:p w14:paraId="4F09D06F">
            <w:pPr>
              <w:jc w:val="left"/>
              <w:rPr>
                <w:szCs w:val="21"/>
              </w:rPr>
            </w:pPr>
          </w:p>
        </w:tc>
      </w:tr>
      <w:tr w14:paraId="6CE0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CF8E4DA">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1936525F">
            <w:pPr>
              <w:jc w:val="center"/>
              <w:rPr>
                <w:szCs w:val="21"/>
              </w:rPr>
            </w:pPr>
            <w:r>
              <w:rPr>
                <w:szCs w:val="21"/>
              </w:rPr>
              <w:t>固定资产折旧</w:t>
            </w:r>
          </w:p>
        </w:tc>
        <w:tc>
          <w:tcPr>
            <w:tcW w:w="2218" w:type="pct"/>
            <w:vAlign w:val="center"/>
          </w:tcPr>
          <w:p w14:paraId="1E41B7E6">
            <w:pPr>
              <w:jc w:val="left"/>
              <w:rPr>
                <w:szCs w:val="21"/>
              </w:rPr>
            </w:pPr>
          </w:p>
        </w:tc>
      </w:tr>
      <w:tr w14:paraId="0214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48FA1EF">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1" w:type="pct"/>
            <w:vAlign w:val="center"/>
          </w:tcPr>
          <w:p w14:paraId="22970E75">
            <w:pPr>
              <w:jc w:val="center"/>
              <w:rPr>
                <w:szCs w:val="21"/>
              </w:rPr>
            </w:pPr>
            <w:r>
              <w:rPr>
                <w:szCs w:val="21"/>
              </w:rPr>
              <w:t>利润</w:t>
            </w:r>
          </w:p>
        </w:tc>
        <w:tc>
          <w:tcPr>
            <w:tcW w:w="2218" w:type="pct"/>
            <w:vAlign w:val="center"/>
          </w:tcPr>
          <w:p w14:paraId="1A792EE3">
            <w:pPr>
              <w:jc w:val="left"/>
              <w:rPr>
                <w:szCs w:val="21"/>
              </w:rPr>
            </w:pPr>
          </w:p>
        </w:tc>
      </w:tr>
      <w:tr w14:paraId="4DA5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CE15C7B">
            <w:pPr>
              <w:jc w:val="center"/>
              <w:rPr>
                <w:rFonts w:hint="default" w:eastAsia="宋体"/>
                <w:szCs w:val="21"/>
                <w:lang w:val="en-US" w:eastAsia="zh-CN"/>
              </w:rPr>
            </w:pPr>
            <w:r>
              <w:rPr>
                <w:rFonts w:hint="eastAsia"/>
                <w:szCs w:val="21"/>
                <w:lang w:val="en-US" w:eastAsia="zh-CN"/>
              </w:rPr>
              <w:t>12</w:t>
            </w:r>
          </w:p>
        </w:tc>
        <w:tc>
          <w:tcPr>
            <w:tcW w:w="2121" w:type="pct"/>
            <w:vAlign w:val="center"/>
          </w:tcPr>
          <w:p w14:paraId="5CD8DC57">
            <w:pPr>
              <w:jc w:val="center"/>
              <w:rPr>
                <w:szCs w:val="21"/>
              </w:rPr>
            </w:pPr>
            <w:r>
              <w:rPr>
                <w:szCs w:val="21"/>
              </w:rPr>
              <w:t>税金</w:t>
            </w:r>
          </w:p>
        </w:tc>
        <w:tc>
          <w:tcPr>
            <w:tcW w:w="2218" w:type="pct"/>
            <w:vAlign w:val="center"/>
          </w:tcPr>
          <w:p w14:paraId="2115CAE4">
            <w:pPr>
              <w:jc w:val="left"/>
              <w:rPr>
                <w:szCs w:val="21"/>
              </w:rPr>
            </w:pPr>
          </w:p>
        </w:tc>
      </w:tr>
      <w:tr w14:paraId="3AD2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14:paraId="50E36DF7">
            <w:pPr>
              <w:jc w:val="center"/>
              <w:rPr>
                <w:rFonts w:hint="default" w:eastAsia="宋体"/>
                <w:szCs w:val="21"/>
                <w:lang w:val="en-US" w:eastAsia="zh-CN"/>
              </w:rPr>
            </w:pPr>
            <w:r>
              <w:rPr>
                <w:rFonts w:hint="eastAsia"/>
                <w:szCs w:val="21"/>
                <w:lang w:val="en-US" w:eastAsia="zh-CN"/>
              </w:rPr>
              <w:t>13</w:t>
            </w:r>
          </w:p>
        </w:tc>
        <w:tc>
          <w:tcPr>
            <w:tcW w:w="2121" w:type="pct"/>
            <w:vAlign w:val="center"/>
          </w:tcPr>
          <w:p w14:paraId="2D769D66">
            <w:pPr>
              <w:jc w:val="center"/>
              <w:rPr>
                <w:szCs w:val="21"/>
              </w:rPr>
            </w:pPr>
            <w:r>
              <w:rPr>
                <w:szCs w:val="21"/>
              </w:rPr>
              <w:t>其他需要列明的费用</w:t>
            </w:r>
          </w:p>
        </w:tc>
        <w:tc>
          <w:tcPr>
            <w:tcW w:w="2218" w:type="pct"/>
            <w:vAlign w:val="center"/>
          </w:tcPr>
          <w:p w14:paraId="2B9EC9E7">
            <w:pPr>
              <w:jc w:val="left"/>
              <w:rPr>
                <w:szCs w:val="21"/>
              </w:rPr>
            </w:pPr>
          </w:p>
        </w:tc>
      </w:tr>
      <w:tr w14:paraId="26E3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8550B7E">
            <w:pPr>
              <w:jc w:val="center"/>
              <w:rPr>
                <w:szCs w:val="21"/>
              </w:rPr>
            </w:pPr>
            <w:r>
              <w:rPr>
                <w:szCs w:val="21"/>
              </w:rPr>
              <w:t>合计</w:t>
            </w:r>
          </w:p>
        </w:tc>
        <w:tc>
          <w:tcPr>
            <w:tcW w:w="2218" w:type="pct"/>
            <w:vAlign w:val="center"/>
          </w:tcPr>
          <w:p w14:paraId="48F5FD98">
            <w:pPr>
              <w:jc w:val="left"/>
              <w:rPr>
                <w:szCs w:val="21"/>
              </w:rPr>
            </w:pPr>
          </w:p>
        </w:tc>
      </w:tr>
    </w:tbl>
    <w:p w14:paraId="48A82C18">
      <w:pPr>
        <w:spacing w:line="460" w:lineRule="exact"/>
        <w:ind w:left="192"/>
        <w:rPr>
          <w:sz w:val="24"/>
        </w:rPr>
      </w:pPr>
      <w:r>
        <w:rPr>
          <w:sz w:val="24"/>
        </w:rPr>
        <w:t>包    号：</w:t>
      </w:r>
      <w:r>
        <w:rPr>
          <w:sz w:val="24"/>
          <w:u w:val="single"/>
        </w:rPr>
        <w:t xml:space="preserve">  </w:t>
      </w:r>
      <w:r>
        <w:rPr>
          <w:rFonts w:hint="eastAsia"/>
          <w:sz w:val="24"/>
          <w:u w:val="single"/>
          <w:lang w:val="en-US" w:eastAsia="zh-CN"/>
        </w:rPr>
        <w:t>2</w:t>
      </w:r>
      <w:r>
        <w:rPr>
          <w:sz w:val="24"/>
          <w:u w:val="single"/>
        </w:rPr>
        <w:t xml:space="preserve">                 </w:t>
      </w:r>
    </w:p>
    <w:p w14:paraId="55B9EFB5">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2BC7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D32B6A6">
            <w:pPr>
              <w:jc w:val="center"/>
              <w:rPr>
                <w:szCs w:val="21"/>
              </w:rPr>
            </w:pPr>
            <w:r>
              <w:rPr>
                <w:szCs w:val="21"/>
              </w:rPr>
              <w:t>序号</w:t>
            </w:r>
          </w:p>
        </w:tc>
        <w:tc>
          <w:tcPr>
            <w:tcW w:w="2122" w:type="pct"/>
            <w:vAlign w:val="center"/>
          </w:tcPr>
          <w:p w14:paraId="3A9CF08A">
            <w:pPr>
              <w:jc w:val="center"/>
              <w:rPr>
                <w:szCs w:val="21"/>
              </w:rPr>
            </w:pPr>
            <w:r>
              <w:rPr>
                <w:szCs w:val="21"/>
              </w:rPr>
              <w:t>价格分项组成</w:t>
            </w:r>
          </w:p>
        </w:tc>
        <w:tc>
          <w:tcPr>
            <w:tcW w:w="2218" w:type="pct"/>
            <w:vAlign w:val="center"/>
          </w:tcPr>
          <w:p w14:paraId="58BF8E09">
            <w:pPr>
              <w:jc w:val="center"/>
              <w:rPr>
                <w:szCs w:val="21"/>
              </w:rPr>
            </w:pPr>
            <w:r>
              <w:rPr>
                <w:szCs w:val="21"/>
              </w:rPr>
              <w:t>报价</w:t>
            </w:r>
          </w:p>
        </w:tc>
      </w:tr>
      <w:tr w14:paraId="3F86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7B8ED1BC">
            <w:pPr>
              <w:jc w:val="center"/>
              <w:rPr>
                <w:szCs w:val="21"/>
              </w:rPr>
            </w:pPr>
            <w:r>
              <w:rPr>
                <w:szCs w:val="21"/>
              </w:rPr>
              <w:t>1</w:t>
            </w:r>
          </w:p>
        </w:tc>
        <w:tc>
          <w:tcPr>
            <w:tcW w:w="2122" w:type="pct"/>
            <w:vMerge w:val="restart"/>
            <w:vAlign w:val="center"/>
          </w:tcPr>
          <w:p w14:paraId="1773D0DF">
            <w:pPr>
              <w:jc w:val="center"/>
              <w:rPr>
                <w:szCs w:val="21"/>
              </w:rPr>
            </w:pPr>
            <w:r>
              <w:rPr>
                <w:szCs w:val="21"/>
              </w:rPr>
              <w:t>人员费用</w:t>
            </w:r>
          </w:p>
        </w:tc>
        <w:tc>
          <w:tcPr>
            <w:tcW w:w="2218" w:type="pct"/>
            <w:vAlign w:val="center"/>
          </w:tcPr>
          <w:p w14:paraId="6850EE7E">
            <w:pPr>
              <w:jc w:val="left"/>
              <w:rPr>
                <w:szCs w:val="21"/>
              </w:rPr>
            </w:pPr>
            <w:r>
              <w:rPr>
                <w:szCs w:val="21"/>
              </w:rPr>
              <w:t>人员工资：</w:t>
            </w:r>
          </w:p>
        </w:tc>
      </w:tr>
      <w:tr w14:paraId="658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EAD9C2C">
            <w:pPr>
              <w:jc w:val="center"/>
              <w:rPr>
                <w:szCs w:val="21"/>
              </w:rPr>
            </w:pPr>
          </w:p>
        </w:tc>
        <w:tc>
          <w:tcPr>
            <w:tcW w:w="2122" w:type="pct"/>
            <w:vMerge w:val="continue"/>
            <w:vAlign w:val="center"/>
          </w:tcPr>
          <w:p w14:paraId="78C8CE36">
            <w:pPr>
              <w:jc w:val="center"/>
              <w:rPr>
                <w:szCs w:val="21"/>
              </w:rPr>
            </w:pPr>
          </w:p>
        </w:tc>
        <w:tc>
          <w:tcPr>
            <w:tcW w:w="2218" w:type="pct"/>
            <w:vAlign w:val="center"/>
          </w:tcPr>
          <w:p w14:paraId="0FA025AE">
            <w:pPr>
              <w:jc w:val="left"/>
              <w:rPr>
                <w:szCs w:val="21"/>
              </w:rPr>
            </w:pPr>
            <w:r>
              <w:rPr>
                <w:rFonts w:hint="eastAsia"/>
                <w:szCs w:val="21"/>
              </w:rPr>
              <w:t>社会保险：</w:t>
            </w:r>
          </w:p>
        </w:tc>
      </w:tr>
      <w:tr w14:paraId="2D7C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0FD2C60">
            <w:pPr>
              <w:jc w:val="center"/>
              <w:rPr>
                <w:szCs w:val="21"/>
              </w:rPr>
            </w:pPr>
          </w:p>
        </w:tc>
        <w:tc>
          <w:tcPr>
            <w:tcW w:w="2122" w:type="pct"/>
            <w:vMerge w:val="continue"/>
            <w:vAlign w:val="center"/>
          </w:tcPr>
          <w:p w14:paraId="1BCF7EF1">
            <w:pPr>
              <w:jc w:val="center"/>
              <w:rPr>
                <w:szCs w:val="21"/>
              </w:rPr>
            </w:pPr>
          </w:p>
        </w:tc>
        <w:tc>
          <w:tcPr>
            <w:tcW w:w="2218" w:type="pct"/>
            <w:vAlign w:val="center"/>
          </w:tcPr>
          <w:p w14:paraId="68EA5B3A">
            <w:pPr>
              <w:jc w:val="left"/>
              <w:rPr>
                <w:szCs w:val="21"/>
              </w:rPr>
            </w:pPr>
            <w:r>
              <w:rPr>
                <w:rFonts w:hint="eastAsia"/>
                <w:szCs w:val="21"/>
              </w:rPr>
              <w:t>住房公积金：</w:t>
            </w:r>
          </w:p>
        </w:tc>
      </w:tr>
      <w:tr w14:paraId="2E9E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3E0DF7A">
            <w:pPr>
              <w:jc w:val="center"/>
              <w:rPr>
                <w:szCs w:val="21"/>
              </w:rPr>
            </w:pPr>
          </w:p>
        </w:tc>
        <w:tc>
          <w:tcPr>
            <w:tcW w:w="2122" w:type="pct"/>
            <w:vMerge w:val="continue"/>
            <w:vAlign w:val="center"/>
          </w:tcPr>
          <w:p w14:paraId="69B4A3A9">
            <w:pPr>
              <w:jc w:val="center"/>
              <w:rPr>
                <w:szCs w:val="21"/>
              </w:rPr>
            </w:pPr>
          </w:p>
        </w:tc>
        <w:tc>
          <w:tcPr>
            <w:tcW w:w="2218" w:type="pct"/>
            <w:vAlign w:val="center"/>
          </w:tcPr>
          <w:p w14:paraId="34C2C29C">
            <w:pPr>
              <w:jc w:val="left"/>
              <w:rPr>
                <w:szCs w:val="21"/>
              </w:rPr>
            </w:pPr>
            <w:r>
              <w:rPr>
                <w:szCs w:val="21"/>
              </w:rPr>
              <w:t>福利</w:t>
            </w:r>
            <w:r>
              <w:rPr>
                <w:rFonts w:hint="eastAsia"/>
                <w:szCs w:val="21"/>
              </w:rPr>
              <w:t>费</w:t>
            </w:r>
            <w:r>
              <w:rPr>
                <w:szCs w:val="21"/>
              </w:rPr>
              <w:t>：</w:t>
            </w:r>
          </w:p>
        </w:tc>
      </w:tr>
      <w:tr w14:paraId="1625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7CB0765">
            <w:pPr>
              <w:jc w:val="center"/>
              <w:rPr>
                <w:szCs w:val="21"/>
              </w:rPr>
            </w:pPr>
          </w:p>
        </w:tc>
        <w:tc>
          <w:tcPr>
            <w:tcW w:w="2122" w:type="pct"/>
            <w:vMerge w:val="continue"/>
            <w:vAlign w:val="center"/>
          </w:tcPr>
          <w:p w14:paraId="68A5BEDD">
            <w:pPr>
              <w:jc w:val="center"/>
              <w:rPr>
                <w:szCs w:val="21"/>
              </w:rPr>
            </w:pPr>
          </w:p>
        </w:tc>
        <w:tc>
          <w:tcPr>
            <w:tcW w:w="2218" w:type="pct"/>
            <w:vAlign w:val="center"/>
          </w:tcPr>
          <w:p w14:paraId="39D72D6F">
            <w:pPr>
              <w:jc w:val="left"/>
              <w:rPr>
                <w:szCs w:val="21"/>
              </w:rPr>
            </w:pPr>
            <w:r>
              <w:rPr>
                <w:rFonts w:hint="eastAsia"/>
                <w:szCs w:val="21"/>
              </w:rPr>
              <w:t>加班费</w:t>
            </w:r>
            <w:r>
              <w:rPr>
                <w:szCs w:val="21"/>
              </w:rPr>
              <w:t>：</w:t>
            </w:r>
          </w:p>
        </w:tc>
      </w:tr>
      <w:tr w14:paraId="57BF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526C71F">
            <w:pPr>
              <w:jc w:val="center"/>
              <w:rPr>
                <w:szCs w:val="21"/>
              </w:rPr>
            </w:pPr>
          </w:p>
        </w:tc>
        <w:tc>
          <w:tcPr>
            <w:tcW w:w="2122" w:type="pct"/>
            <w:vMerge w:val="continue"/>
            <w:vAlign w:val="center"/>
          </w:tcPr>
          <w:p w14:paraId="57DC35CD">
            <w:pPr>
              <w:jc w:val="center"/>
              <w:rPr>
                <w:szCs w:val="21"/>
              </w:rPr>
            </w:pPr>
          </w:p>
        </w:tc>
        <w:tc>
          <w:tcPr>
            <w:tcW w:w="2218" w:type="pct"/>
            <w:vAlign w:val="center"/>
          </w:tcPr>
          <w:p w14:paraId="5084D22B">
            <w:pPr>
              <w:jc w:val="left"/>
              <w:rPr>
                <w:szCs w:val="21"/>
              </w:rPr>
            </w:pPr>
            <w:r>
              <w:rPr>
                <w:rFonts w:hint="eastAsia"/>
                <w:szCs w:val="21"/>
              </w:rPr>
              <w:t>其他：</w:t>
            </w:r>
          </w:p>
        </w:tc>
      </w:tr>
      <w:tr w14:paraId="714C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45131A9F">
            <w:pPr>
              <w:jc w:val="center"/>
              <w:rPr>
                <w:szCs w:val="21"/>
              </w:rPr>
            </w:pPr>
            <w:r>
              <w:rPr>
                <w:szCs w:val="21"/>
              </w:rPr>
              <w:t>2</w:t>
            </w:r>
          </w:p>
        </w:tc>
        <w:tc>
          <w:tcPr>
            <w:tcW w:w="2122" w:type="pct"/>
            <w:vAlign w:val="center"/>
          </w:tcPr>
          <w:p w14:paraId="4704985F">
            <w:pPr>
              <w:jc w:val="center"/>
              <w:rPr>
                <w:szCs w:val="21"/>
              </w:rPr>
            </w:pPr>
            <w:r>
              <w:rPr>
                <w:rFonts w:hint="eastAsia"/>
                <w:szCs w:val="21"/>
                <w:lang w:val="en-US" w:eastAsia="zh-CN"/>
              </w:rPr>
              <w:t>维修</w:t>
            </w:r>
            <w:r>
              <w:rPr>
                <w:szCs w:val="21"/>
              </w:rPr>
              <w:t>工具费用</w:t>
            </w:r>
          </w:p>
        </w:tc>
        <w:tc>
          <w:tcPr>
            <w:tcW w:w="2218" w:type="pct"/>
            <w:vAlign w:val="center"/>
          </w:tcPr>
          <w:p w14:paraId="0EBA2808">
            <w:pPr>
              <w:jc w:val="left"/>
              <w:rPr>
                <w:szCs w:val="21"/>
              </w:rPr>
            </w:pPr>
          </w:p>
        </w:tc>
      </w:tr>
      <w:tr w14:paraId="1FEF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7D85D172">
            <w:pPr>
              <w:jc w:val="center"/>
              <w:rPr>
                <w:szCs w:val="21"/>
              </w:rPr>
            </w:pPr>
            <w:r>
              <w:rPr>
                <w:szCs w:val="21"/>
              </w:rPr>
              <w:t>3</w:t>
            </w:r>
          </w:p>
        </w:tc>
        <w:tc>
          <w:tcPr>
            <w:tcW w:w="2122" w:type="pct"/>
            <w:vAlign w:val="center"/>
          </w:tcPr>
          <w:p w14:paraId="0AB70DD3">
            <w:pPr>
              <w:jc w:val="center"/>
              <w:rPr>
                <w:szCs w:val="21"/>
              </w:rPr>
            </w:pPr>
            <w:r>
              <w:rPr>
                <w:rFonts w:hint="eastAsia"/>
                <w:szCs w:val="21"/>
              </w:rPr>
              <w:t>保洁</w:t>
            </w:r>
            <w:r>
              <w:rPr>
                <w:szCs w:val="21"/>
              </w:rPr>
              <w:t>工具耗材费用</w:t>
            </w:r>
          </w:p>
        </w:tc>
        <w:tc>
          <w:tcPr>
            <w:tcW w:w="2218" w:type="pct"/>
            <w:vAlign w:val="center"/>
          </w:tcPr>
          <w:p w14:paraId="18004B25">
            <w:pPr>
              <w:jc w:val="left"/>
              <w:rPr>
                <w:szCs w:val="21"/>
              </w:rPr>
            </w:pPr>
          </w:p>
        </w:tc>
      </w:tr>
      <w:tr w14:paraId="2E8C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5C8B5636">
            <w:pPr>
              <w:jc w:val="center"/>
              <w:rPr>
                <w:rFonts w:ascii="Times New Roman" w:hAnsi="Times New Roman" w:eastAsia="宋体" w:cs="Times New Roman"/>
                <w:kern w:val="2"/>
                <w:sz w:val="21"/>
                <w:szCs w:val="21"/>
                <w:lang w:val="en-US" w:eastAsia="zh-CN" w:bidi="ar-SA"/>
              </w:rPr>
            </w:pPr>
            <w:r>
              <w:rPr>
                <w:szCs w:val="21"/>
              </w:rPr>
              <w:t>4</w:t>
            </w:r>
          </w:p>
        </w:tc>
        <w:tc>
          <w:tcPr>
            <w:tcW w:w="2122" w:type="pct"/>
            <w:vAlign w:val="center"/>
          </w:tcPr>
          <w:p w14:paraId="54DDE2D3">
            <w:pPr>
              <w:jc w:val="center"/>
              <w:rPr>
                <w:rFonts w:hint="eastAsia"/>
                <w:szCs w:val="21"/>
                <w:lang w:val="en-US" w:eastAsia="zh-CN"/>
              </w:rPr>
            </w:pPr>
            <w:r>
              <w:rPr>
                <w:rFonts w:hint="eastAsia"/>
                <w:szCs w:val="21"/>
              </w:rPr>
              <w:t>教学消耗品</w:t>
            </w:r>
            <w:r>
              <w:rPr>
                <w:rFonts w:hint="eastAsia"/>
                <w:szCs w:val="21"/>
                <w:lang w:val="en-US" w:eastAsia="zh-CN"/>
              </w:rPr>
              <w:t>费用</w:t>
            </w:r>
          </w:p>
        </w:tc>
        <w:tc>
          <w:tcPr>
            <w:tcW w:w="2218" w:type="pct"/>
            <w:vAlign w:val="center"/>
          </w:tcPr>
          <w:p w14:paraId="01B449A3">
            <w:pPr>
              <w:jc w:val="left"/>
              <w:rPr>
                <w:szCs w:val="21"/>
              </w:rPr>
            </w:pPr>
          </w:p>
        </w:tc>
      </w:tr>
      <w:tr w14:paraId="176B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4352CA6D">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2" w:type="pct"/>
            <w:vAlign w:val="center"/>
          </w:tcPr>
          <w:p w14:paraId="68B2A728">
            <w:pPr>
              <w:jc w:val="center"/>
              <w:rPr>
                <w:szCs w:val="21"/>
              </w:rPr>
            </w:pPr>
            <w:r>
              <w:rPr>
                <w:szCs w:val="21"/>
              </w:rPr>
              <w:t>秩序维护</w:t>
            </w:r>
            <w:r>
              <w:rPr>
                <w:rFonts w:hint="eastAsia"/>
                <w:szCs w:val="21"/>
              </w:rPr>
              <w:t>工具耗材</w:t>
            </w:r>
            <w:r>
              <w:rPr>
                <w:szCs w:val="21"/>
              </w:rPr>
              <w:t>费用</w:t>
            </w:r>
          </w:p>
        </w:tc>
        <w:tc>
          <w:tcPr>
            <w:tcW w:w="2218" w:type="pct"/>
            <w:vAlign w:val="center"/>
          </w:tcPr>
          <w:p w14:paraId="49528CEC">
            <w:pPr>
              <w:jc w:val="left"/>
              <w:rPr>
                <w:szCs w:val="21"/>
              </w:rPr>
            </w:pPr>
          </w:p>
        </w:tc>
      </w:tr>
      <w:tr w14:paraId="67E5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709263C">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2A57B6BF">
            <w:pPr>
              <w:jc w:val="center"/>
              <w:rPr>
                <w:szCs w:val="21"/>
              </w:rPr>
            </w:pPr>
            <w:r>
              <w:rPr>
                <w:rFonts w:hint="eastAsia"/>
                <w:szCs w:val="21"/>
              </w:rPr>
              <w:t>绿化养护费用</w:t>
            </w:r>
          </w:p>
        </w:tc>
        <w:tc>
          <w:tcPr>
            <w:tcW w:w="2218" w:type="pct"/>
            <w:vAlign w:val="center"/>
          </w:tcPr>
          <w:p w14:paraId="6693CA96">
            <w:pPr>
              <w:jc w:val="left"/>
              <w:rPr>
                <w:szCs w:val="21"/>
              </w:rPr>
            </w:pPr>
          </w:p>
        </w:tc>
      </w:tr>
      <w:tr w14:paraId="59D5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87D3980">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2122" w:type="pct"/>
            <w:vAlign w:val="center"/>
          </w:tcPr>
          <w:p w14:paraId="2D554E3F">
            <w:pPr>
              <w:jc w:val="center"/>
              <w:rPr>
                <w:szCs w:val="21"/>
              </w:rPr>
            </w:pPr>
            <w:r>
              <w:rPr>
                <w:rFonts w:hint="eastAsia"/>
                <w:szCs w:val="21"/>
              </w:rPr>
              <w:t>服装费用</w:t>
            </w:r>
          </w:p>
        </w:tc>
        <w:tc>
          <w:tcPr>
            <w:tcW w:w="2218" w:type="pct"/>
            <w:vAlign w:val="center"/>
          </w:tcPr>
          <w:p w14:paraId="6CDB4149">
            <w:pPr>
              <w:jc w:val="left"/>
              <w:rPr>
                <w:szCs w:val="21"/>
              </w:rPr>
            </w:pPr>
          </w:p>
        </w:tc>
      </w:tr>
      <w:tr w14:paraId="792C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449ECF1">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7C2590DB">
            <w:pPr>
              <w:jc w:val="center"/>
              <w:rPr>
                <w:szCs w:val="21"/>
              </w:rPr>
            </w:pPr>
            <w:r>
              <w:rPr>
                <w:szCs w:val="21"/>
              </w:rPr>
              <w:t>办公费用</w:t>
            </w:r>
          </w:p>
        </w:tc>
        <w:tc>
          <w:tcPr>
            <w:tcW w:w="2218" w:type="pct"/>
            <w:vAlign w:val="center"/>
          </w:tcPr>
          <w:p w14:paraId="0AD0AF8D">
            <w:pPr>
              <w:jc w:val="left"/>
              <w:rPr>
                <w:szCs w:val="21"/>
              </w:rPr>
            </w:pPr>
          </w:p>
        </w:tc>
      </w:tr>
      <w:tr w14:paraId="2B3F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FBFA062">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237CDFC3">
            <w:pPr>
              <w:jc w:val="center"/>
              <w:rPr>
                <w:szCs w:val="21"/>
              </w:rPr>
            </w:pPr>
            <w:r>
              <w:rPr>
                <w:szCs w:val="21"/>
              </w:rPr>
              <w:t>固定资产折旧</w:t>
            </w:r>
          </w:p>
        </w:tc>
        <w:tc>
          <w:tcPr>
            <w:tcW w:w="2218" w:type="pct"/>
            <w:vAlign w:val="center"/>
          </w:tcPr>
          <w:p w14:paraId="37067305">
            <w:pPr>
              <w:jc w:val="left"/>
              <w:rPr>
                <w:szCs w:val="21"/>
              </w:rPr>
            </w:pPr>
          </w:p>
        </w:tc>
      </w:tr>
      <w:tr w14:paraId="46B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C696409">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0D775D53">
            <w:pPr>
              <w:jc w:val="center"/>
              <w:rPr>
                <w:szCs w:val="21"/>
              </w:rPr>
            </w:pPr>
            <w:r>
              <w:rPr>
                <w:szCs w:val="21"/>
              </w:rPr>
              <w:t>利润</w:t>
            </w:r>
          </w:p>
        </w:tc>
        <w:tc>
          <w:tcPr>
            <w:tcW w:w="2218" w:type="pct"/>
            <w:vAlign w:val="center"/>
          </w:tcPr>
          <w:p w14:paraId="3D292F9C">
            <w:pPr>
              <w:jc w:val="left"/>
              <w:rPr>
                <w:szCs w:val="21"/>
              </w:rPr>
            </w:pPr>
          </w:p>
        </w:tc>
      </w:tr>
      <w:tr w14:paraId="5D47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819A2C8">
            <w:pPr>
              <w:jc w:val="center"/>
              <w:rPr>
                <w:rFonts w:hint="default" w:ascii="Times New Roman" w:hAnsi="Times New Roman" w:eastAsia="宋体" w:cs="Times New Roman"/>
                <w:kern w:val="2"/>
                <w:sz w:val="21"/>
                <w:szCs w:val="21"/>
                <w:lang w:val="en-US" w:eastAsia="zh-CN" w:bidi="ar-SA"/>
              </w:rPr>
            </w:pPr>
            <w:r>
              <w:rPr>
                <w:rFonts w:hint="eastAsia"/>
                <w:szCs w:val="21"/>
              </w:rPr>
              <w:t>11</w:t>
            </w:r>
          </w:p>
        </w:tc>
        <w:tc>
          <w:tcPr>
            <w:tcW w:w="2122" w:type="pct"/>
            <w:vAlign w:val="center"/>
          </w:tcPr>
          <w:p w14:paraId="7DF3A12C">
            <w:pPr>
              <w:jc w:val="center"/>
              <w:rPr>
                <w:szCs w:val="21"/>
              </w:rPr>
            </w:pPr>
            <w:r>
              <w:rPr>
                <w:szCs w:val="21"/>
              </w:rPr>
              <w:t>税金</w:t>
            </w:r>
          </w:p>
        </w:tc>
        <w:tc>
          <w:tcPr>
            <w:tcW w:w="2218" w:type="pct"/>
            <w:vAlign w:val="center"/>
          </w:tcPr>
          <w:p w14:paraId="17CE53EB">
            <w:pPr>
              <w:jc w:val="left"/>
              <w:rPr>
                <w:szCs w:val="21"/>
              </w:rPr>
            </w:pPr>
          </w:p>
        </w:tc>
      </w:tr>
      <w:tr w14:paraId="765C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C2B43C9">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12</w:t>
            </w:r>
          </w:p>
        </w:tc>
        <w:tc>
          <w:tcPr>
            <w:tcW w:w="2122" w:type="pct"/>
            <w:vAlign w:val="center"/>
          </w:tcPr>
          <w:p w14:paraId="6413FF7C">
            <w:pPr>
              <w:jc w:val="center"/>
              <w:rPr>
                <w:szCs w:val="21"/>
              </w:rPr>
            </w:pPr>
            <w:r>
              <w:rPr>
                <w:szCs w:val="21"/>
              </w:rPr>
              <w:t>其他需要列明的费用</w:t>
            </w:r>
          </w:p>
        </w:tc>
        <w:tc>
          <w:tcPr>
            <w:tcW w:w="2218" w:type="pct"/>
            <w:vAlign w:val="center"/>
          </w:tcPr>
          <w:p w14:paraId="572BAD2F">
            <w:pPr>
              <w:jc w:val="left"/>
              <w:rPr>
                <w:szCs w:val="21"/>
              </w:rPr>
            </w:pPr>
          </w:p>
        </w:tc>
      </w:tr>
      <w:tr w14:paraId="05CA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28CCFB89">
            <w:pPr>
              <w:jc w:val="center"/>
              <w:rPr>
                <w:szCs w:val="21"/>
              </w:rPr>
            </w:pPr>
            <w:r>
              <w:rPr>
                <w:szCs w:val="21"/>
              </w:rPr>
              <w:t>合计</w:t>
            </w:r>
          </w:p>
        </w:tc>
        <w:tc>
          <w:tcPr>
            <w:tcW w:w="2218" w:type="pct"/>
            <w:vAlign w:val="center"/>
          </w:tcPr>
          <w:p w14:paraId="537BEBE8">
            <w:pPr>
              <w:jc w:val="left"/>
              <w:rPr>
                <w:szCs w:val="21"/>
              </w:rPr>
            </w:pPr>
          </w:p>
        </w:tc>
      </w:tr>
    </w:tbl>
    <w:p w14:paraId="16890220">
      <w:pPr>
        <w:spacing w:line="360" w:lineRule="auto"/>
        <w:rPr>
          <w:kern w:val="0"/>
          <w:sz w:val="24"/>
          <w:szCs w:val="24"/>
        </w:rPr>
      </w:pPr>
      <w:r>
        <w:rPr>
          <w:kern w:val="0"/>
          <w:sz w:val="24"/>
          <w:szCs w:val="24"/>
        </w:rPr>
        <w:t>注：1. 上述合计价格应为服务期的最终优惠价格。</w:t>
      </w:r>
    </w:p>
    <w:p w14:paraId="40898EA1">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6A5F5557">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B425BE1">
      <w:pPr>
        <w:spacing w:line="360" w:lineRule="auto"/>
        <w:ind w:firstLine="448" w:firstLineChars="200"/>
        <w:rPr>
          <w:kern w:val="0"/>
          <w:sz w:val="24"/>
          <w:szCs w:val="24"/>
        </w:rPr>
      </w:pPr>
      <w:r>
        <w:rPr>
          <w:kern w:val="0"/>
          <w:sz w:val="24"/>
          <w:szCs w:val="24"/>
        </w:rPr>
        <w:t>4. 上述表格中列明的条目，在本项目中如不涉及，请填写“不涉及”。</w:t>
      </w:r>
    </w:p>
    <w:p w14:paraId="0E9930A7">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0D6DB4D1">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4E6237EA">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75153B9C">
      <w:pPr>
        <w:spacing w:line="460" w:lineRule="exact"/>
        <w:rPr>
          <w:b/>
          <w:sz w:val="24"/>
        </w:rPr>
      </w:pPr>
      <w:r>
        <w:rPr>
          <w:b/>
          <w:sz w:val="24"/>
        </w:rPr>
        <w:t>附件4</w:t>
      </w:r>
    </w:p>
    <w:p w14:paraId="6B0A9A6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BA4DC35">
      <w:pPr>
        <w:spacing w:line="460" w:lineRule="exact"/>
        <w:ind w:left="192"/>
        <w:rPr>
          <w:sz w:val="24"/>
        </w:rPr>
      </w:pPr>
      <w:r>
        <w:rPr>
          <w:sz w:val="24"/>
        </w:rPr>
        <w:t>项目名称：</w:t>
      </w:r>
      <w:r>
        <w:rPr>
          <w:sz w:val="24"/>
          <w:u w:val="single"/>
        </w:rPr>
        <w:t xml:space="preserve">                    </w:t>
      </w:r>
    </w:p>
    <w:p w14:paraId="2934FD17">
      <w:pPr>
        <w:spacing w:line="460" w:lineRule="exact"/>
        <w:ind w:left="192"/>
        <w:rPr>
          <w:sz w:val="24"/>
        </w:rPr>
      </w:pPr>
      <w:r>
        <w:rPr>
          <w:sz w:val="24"/>
        </w:rPr>
        <w:t>项目编号：</w:t>
      </w:r>
      <w:r>
        <w:rPr>
          <w:sz w:val="24"/>
          <w:u w:val="single"/>
        </w:rPr>
        <w:t xml:space="preserve">                    </w:t>
      </w:r>
    </w:p>
    <w:p w14:paraId="4C956257">
      <w:pPr>
        <w:spacing w:line="460" w:lineRule="exact"/>
        <w:ind w:left="192"/>
        <w:rPr>
          <w:sz w:val="24"/>
        </w:rPr>
      </w:pPr>
      <w:r>
        <w:rPr>
          <w:sz w:val="24"/>
        </w:rPr>
        <w:t>包    号：</w:t>
      </w:r>
      <w:r>
        <w:rPr>
          <w:sz w:val="24"/>
          <w:u w:val="single"/>
        </w:rPr>
        <w:t xml:space="preserve">                    </w:t>
      </w:r>
    </w:p>
    <w:p w14:paraId="0B0672EF">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12E9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36E707B">
            <w:pPr>
              <w:jc w:val="center"/>
              <w:rPr>
                <w:sz w:val="24"/>
                <w:szCs w:val="24"/>
              </w:rPr>
            </w:pPr>
            <w:r>
              <w:rPr>
                <w:rFonts w:hint="eastAsia"/>
                <w:sz w:val="24"/>
                <w:szCs w:val="24"/>
              </w:rPr>
              <w:t>序号</w:t>
            </w:r>
          </w:p>
        </w:tc>
        <w:tc>
          <w:tcPr>
            <w:tcW w:w="1356" w:type="dxa"/>
            <w:vAlign w:val="center"/>
          </w:tcPr>
          <w:p w14:paraId="7C5F4920">
            <w:pPr>
              <w:jc w:val="center"/>
              <w:rPr>
                <w:sz w:val="24"/>
                <w:szCs w:val="24"/>
              </w:rPr>
            </w:pPr>
            <w:r>
              <w:rPr>
                <w:sz w:val="24"/>
                <w:szCs w:val="24"/>
              </w:rPr>
              <w:t>具体岗位</w:t>
            </w:r>
          </w:p>
        </w:tc>
        <w:tc>
          <w:tcPr>
            <w:tcW w:w="1512" w:type="dxa"/>
            <w:vAlign w:val="center"/>
          </w:tcPr>
          <w:p w14:paraId="69B3C203">
            <w:pPr>
              <w:jc w:val="center"/>
              <w:rPr>
                <w:sz w:val="24"/>
                <w:szCs w:val="24"/>
              </w:rPr>
            </w:pPr>
            <w:r>
              <w:rPr>
                <w:sz w:val="24"/>
                <w:szCs w:val="24"/>
              </w:rPr>
              <w:t>人数（人）</w:t>
            </w:r>
          </w:p>
        </w:tc>
        <w:tc>
          <w:tcPr>
            <w:tcW w:w="1416" w:type="dxa"/>
            <w:vAlign w:val="center"/>
          </w:tcPr>
          <w:p w14:paraId="24223C7A">
            <w:pPr>
              <w:jc w:val="center"/>
              <w:rPr>
                <w:sz w:val="24"/>
                <w:szCs w:val="24"/>
              </w:rPr>
            </w:pPr>
            <w:r>
              <w:rPr>
                <w:sz w:val="24"/>
                <w:szCs w:val="24"/>
              </w:rPr>
              <w:t>月工资/人</w:t>
            </w:r>
          </w:p>
        </w:tc>
        <w:tc>
          <w:tcPr>
            <w:tcW w:w="1296" w:type="dxa"/>
            <w:vAlign w:val="center"/>
          </w:tcPr>
          <w:p w14:paraId="62E56C7F">
            <w:pPr>
              <w:jc w:val="center"/>
              <w:rPr>
                <w:sz w:val="24"/>
                <w:szCs w:val="24"/>
              </w:rPr>
            </w:pPr>
            <w:r>
              <w:rPr>
                <w:sz w:val="24"/>
                <w:szCs w:val="24"/>
              </w:rPr>
              <w:t>月保险/人</w:t>
            </w:r>
          </w:p>
        </w:tc>
        <w:tc>
          <w:tcPr>
            <w:tcW w:w="1116" w:type="dxa"/>
            <w:vAlign w:val="center"/>
          </w:tcPr>
          <w:p w14:paraId="36EC5C05">
            <w:pPr>
              <w:jc w:val="center"/>
              <w:rPr>
                <w:sz w:val="24"/>
                <w:szCs w:val="24"/>
              </w:rPr>
            </w:pPr>
            <w:r>
              <w:rPr>
                <w:rFonts w:hint="eastAsia"/>
                <w:sz w:val="24"/>
                <w:szCs w:val="24"/>
              </w:rPr>
              <w:t>月公积金/人</w:t>
            </w:r>
          </w:p>
        </w:tc>
        <w:tc>
          <w:tcPr>
            <w:tcW w:w="1116" w:type="dxa"/>
            <w:vAlign w:val="center"/>
          </w:tcPr>
          <w:p w14:paraId="597F7E5A">
            <w:pPr>
              <w:jc w:val="center"/>
              <w:rPr>
                <w:sz w:val="24"/>
                <w:szCs w:val="24"/>
              </w:rPr>
            </w:pPr>
            <w:r>
              <w:rPr>
                <w:sz w:val="24"/>
                <w:szCs w:val="24"/>
              </w:rPr>
              <w:t>月小计</w:t>
            </w:r>
          </w:p>
        </w:tc>
        <w:tc>
          <w:tcPr>
            <w:tcW w:w="1968" w:type="dxa"/>
            <w:vAlign w:val="center"/>
          </w:tcPr>
          <w:p w14:paraId="45AEECD8">
            <w:pPr>
              <w:jc w:val="center"/>
              <w:rPr>
                <w:sz w:val="24"/>
                <w:szCs w:val="24"/>
              </w:rPr>
            </w:pPr>
            <w:r>
              <w:rPr>
                <w:sz w:val="24"/>
                <w:szCs w:val="24"/>
              </w:rPr>
              <w:t>招标文件规定的服务期</w:t>
            </w:r>
            <w:r>
              <w:rPr>
                <w:rFonts w:hint="eastAsia"/>
                <w:sz w:val="24"/>
                <w:szCs w:val="24"/>
              </w:rPr>
              <w:t>小计</w:t>
            </w:r>
          </w:p>
        </w:tc>
      </w:tr>
      <w:tr w14:paraId="6123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1B78D86">
            <w:pPr>
              <w:jc w:val="center"/>
              <w:rPr>
                <w:sz w:val="24"/>
                <w:szCs w:val="24"/>
              </w:rPr>
            </w:pPr>
          </w:p>
        </w:tc>
        <w:tc>
          <w:tcPr>
            <w:tcW w:w="1356" w:type="dxa"/>
            <w:vAlign w:val="center"/>
          </w:tcPr>
          <w:p w14:paraId="1AD386EB">
            <w:pPr>
              <w:jc w:val="center"/>
              <w:rPr>
                <w:sz w:val="24"/>
                <w:szCs w:val="24"/>
              </w:rPr>
            </w:pPr>
          </w:p>
        </w:tc>
        <w:tc>
          <w:tcPr>
            <w:tcW w:w="1512" w:type="dxa"/>
            <w:vAlign w:val="center"/>
          </w:tcPr>
          <w:p w14:paraId="0AC2CCC1">
            <w:pPr>
              <w:jc w:val="center"/>
              <w:rPr>
                <w:sz w:val="24"/>
                <w:szCs w:val="24"/>
              </w:rPr>
            </w:pPr>
          </w:p>
        </w:tc>
        <w:tc>
          <w:tcPr>
            <w:tcW w:w="1416" w:type="dxa"/>
            <w:vAlign w:val="center"/>
          </w:tcPr>
          <w:p w14:paraId="78910E12">
            <w:pPr>
              <w:jc w:val="center"/>
              <w:rPr>
                <w:sz w:val="24"/>
                <w:szCs w:val="24"/>
              </w:rPr>
            </w:pPr>
          </w:p>
        </w:tc>
        <w:tc>
          <w:tcPr>
            <w:tcW w:w="1296" w:type="dxa"/>
            <w:vAlign w:val="center"/>
          </w:tcPr>
          <w:p w14:paraId="60E1A5C7">
            <w:pPr>
              <w:jc w:val="center"/>
              <w:rPr>
                <w:sz w:val="24"/>
                <w:szCs w:val="24"/>
              </w:rPr>
            </w:pPr>
          </w:p>
        </w:tc>
        <w:tc>
          <w:tcPr>
            <w:tcW w:w="1116" w:type="dxa"/>
            <w:vAlign w:val="center"/>
          </w:tcPr>
          <w:p w14:paraId="77C23234">
            <w:pPr>
              <w:jc w:val="center"/>
              <w:rPr>
                <w:sz w:val="24"/>
                <w:szCs w:val="24"/>
              </w:rPr>
            </w:pPr>
          </w:p>
        </w:tc>
        <w:tc>
          <w:tcPr>
            <w:tcW w:w="1116" w:type="dxa"/>
            <w:vAlign w:val="center"/>
          </w:tcPr>
          <w:p w14:paraId="3AF8B769">
            <w:pPr>
              <w:jc w:val="center"/>
              <w:rPr>
                <w:sz w:val="24"/>
                <w:szCs w:val="24"/>
              </w:rPr>
            </w:pPr>
          </w:p>
        </w:tc>
        <w:tc>
          <w:tcPr>
            <w:tcW w:w="1968" w:type="dxa"/>
            <w:vAlign w:val="center"/>
          </w:tcPr>
          <w:p w14:paraId="2ED00FD5">
            <w:pPr>
              <w:jc w:val="center"/>
              <w:rPr>
                <w:sz w:val="24"/>
                <w:szCs w:val="24"/>
              </w:rPr>
            </w:pPr>
          </w:p>
        </w:tc>
      </w:tr>
      <w:tr w14:paraId="6A1C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25E0DA2">
            <w:pPr>
              <w:jc w:val="center"/>
              <w:rPr>
                <w:sz w:val="24"/>
                <w:szCs w:val="24"/>
              </w:rPr>
            </w:pPr>
          </w:p>
        </w:tc>
        <w:tc>
          <w:tcPr>
            <w:tcW w:w="1356" w:type="dxa"/>
            <w:vAlign w:val="center"/>
          </w:tcPr>
          <w:p w14:paraId="4A169DF5">
            <w:pPr>
              <w:jc w:val="center"/>
              <w:rPr>
                <w:sz w:val="24"/>
                <w:szCs w:val="24"/>
              </w:rPr>
            </w:pPr>
          </w:p>
        </w:tc>
        <w:tc>
          <w:tcPr>
            <w:tcW w:w="1512" w:type="dxa"/>
            <w:vAlign w:val="center"/>
          </w:tcPr>
          <w:p w14:paraId="3C0FF8C3">
            <w:pPr>
              <w:jc w:val="center"/>
              <w:rPr>
                <w:sz w:val="24"/>
                <w:szCs w:val="24"/>
              </w:rPr>
            </w:pPr>
          </w:p>
        </w:tc>
        <w:tc>
          <w:tcPr>
            <w:tcW w:w="1416" w:type="dxa"/>
            <w:vAlign w:val="center"/>
          </w:tcPr>
          <w:p w14:paraId="5FF7A4A6">
            <w:pPr>
              <w:jc w:val="center"/>
              <w:rPr>
                <w:sz w:val="24"/>
                <w:szCs w:val="24"/>
              </w:rPr>
            </w:pPr>
          </w:p>
        </w:tc>
        <w:tc>
          <w:tcPr>
            <w:tcW w:w="1296" w:type="dxa"/>
            <w:vAlign w:val="center"/>
          </w:tcPr>
          <w:p w14:paraId="54448BF6">
            <w:pPr>
              <w:jc w:val="center"/>
              <w:rPr>
                <w:sz w:val="24"/>
                <w:szCs w:val="24"/>
              </w:rPr>
            </w:pPr>
          </w:p>
        </w:tc>
        <w:tc>
          <w:tcPr>
            <w:tcW w:w="1116" w:type="dxa"/>
            <w:vAlign w:val="center"/>
          </w:tcPr>
          <w:p w14:paraId="0A3EEB43">
            <w:pPr>
              <w:jc w:val="center"/>
              <w:rPr>
                <w:sz w:val="24"/>
                <w:szCs w:val="24"/>
              </w:rPr>
            </w:pPr>
          </w:p>
        </w:tc>
        <w:tc>
          <w:tcPr>
            <w:tcW w:w="1116" w:type="dxa"/>
            <w:vAlign w:val="center"/>
          </w:tcPr>
          <w:p w14:paraId="5AB3E46B">
            <w:pPr>
              <w:jc w:val="center"/>
              <w:rPr>
                <w:sz w:val="24"/>
                <w:szCs w:val="24"/>
              </w:rPr>
            </w:pPr>
          </w:p>
        </w:tc>
        <w:tc>
          <w:tcPr>
            <w:tcW w:w="1968" w:type="dxa"/>
            <w:vAlign w:val="center"/>
          </w:tcPr>
          <w:p w14:paraId="7F3187FF">
            <w:pPr>
              <w:jc w:val="center"/>
              <w:rPr>
                <w:sz w:val="24"/>
                <w:szCs w:val="24"/>
              </w:rPr>
            </w:pPr>
          </w:p>
        </w:tc>
      </w:tr>
      <w:tr w14:paraId="0197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45A6156">
            <w:pPr>
              <w:jc w:val="center"/>
              <w:rPr>
                <w:sz w:val="24"/>
                <w:szCs w:val="24"/>
              </w:rPr>
            </w:pPr>
          </w:p>
        </w:tc>
        <w:tc>
          <w:tcPr>
            <w:tcW w:w="1356" w:type="dxa"/>
            <w:vAlign w:val="center"/>
          </w:tcPr>
          <w:p w14:paraId="5A406EE2">
            <w:pPr>
              <w:jc w:val="center"/>
              <w:rPr>
                <w:sz w:val="24"/>
                <w:szCs w:val="24"/>
              </w:rPr>
            </w:pPr>
          </w:p>
        </w:tc>
        <w:tc>
          <w:tcPr>
            <w:tcW w:w="1512" w:type="dxa"/>
            <w:vAlign w:val="center"/>
          </w:tcPr>
          <w:p w14:paraId="6E0FE6E8">
            <w:pPr>
              <w:jc w:val="center"/>
              <w:rPr>
                <w:sz w:val="24"/>
                <w:szCs w:val="24"/>
              </w:rPr>
            </w:pPr>
          </w:p>
        </w:tc>
        <w:tc>
          <w:tcPr>
            <w:tcW w:w="1416" w:type="dxa"/>
            <w:vAlign w:val="center"/>
          </w:tcPr>
          <w:p w14:paraId="6EBE0D4A">
            <w:pPr>
              <w:jc w:val="center"/>
              <w:rPr>
                <w:sz w:val="24"/>
                <w:szCs w:val="24"/>
              </w:rPr>
            </w:pPr>
          </w:p>
        </w:tc>
        <w:tc>
          <w:tcPr>
            <w:tcW w:w="1296" w:type="dxa"/>
            <w:vAlign w:val="center"/>
          </w:tcPr>
          <w:p w14:paraId="49EB2181">
            <w:pPr>
              <w:jc w:val="center"/>
              <w:rPr>
                <w:sz w:val="24"/>
                <w:szCs w:val="24"/>
              </w:rPr>
            </w:pPr>
          </w:p>
        </w:tc>
        <w:tc>
          <w:tcPr>
            <w:tcW w:w="1116" w:type="dxa"/>
            <w:vAlign w:val="center"/>
          </w:tcPr>
          <w:p w14:paraId="04107B50">
            <w:pPr>
              <w:jc w:val="center"/>
              <w:rPr>
                <w:sz w:val="24"/>
                <w:szCs w:val="24"/>
              </w:rPr>
            </w:pPr>
          </w:p>
        </w:tc>
        <w:tc>
          <w:tcPr>
            <w:tcW w:w="1116" w:type="dxa"/>
            <w:vAlign w:val="center"/>
          </w:tcPr>
          <w:p w14:paraId="16E5C932">
            <w:pPr>
              <w:jc w:val="center"/>
              <w:rPr>
                <w:sz w:val="24"/>
                <w:szCs w:val="24"/>
              </w:rPr>
            </w:pPr>
          </w:p>
        </w:tc>
        <w:tc>
          <w:tcPr>
            <w:tcW w:w="1968" w:type="dxa"/>
            <w:vAlign w:val="center"/>
          </w:tcPr>
          <w:p w14:paraId="57B0DC9D">
            <w:pPr>
              <w:jc w:val="center"/>
              <w:rPr>
                <w:sz w:val="24"/>
                <w:szCs w:val="24"/>
              </w:rPr>
            </w:pPr>
          </w:p>
        </w:tc>
      </w:tr>
      <w:tr w14:paraId="1858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742517B">
            <w:pPr>
              <w:jc w:val="center"/>
              <w:rPr>
                <w:sz w:val="24"/>
                <w:szCs w:val="24"/>
              </w:rPr>
            </w:pPr>
          </w:p>
        </w:tc>
        <w:tc>
          <w:tcPr>
            <w:tcW w:w="1356" w:type="dxa"/>
            <w:vAlign w:val="center"/>
          </w:tcPr>
          <w:p w14:paraId="5DCEB863">
            <w:pPr>
              <w:jc w:val="center"/>
              <w:rPr>
                <w:sz w:val="24"/>
                <w:szCs w:val="24"/>
              </w:rPr>
            </w:pPr>
          </w:p>
        </w:tc>
        <w:tc>
          <w:tcPr>
            <w:tcW w:w="1512" w:type="dxa"/>
            <w:vAlign w:val="center"/>
          </w:tcPr>
          <w:p w14:paraId="2DB10035">
            <w:pPr>
              <w:jc w:val="center"/>
              <w:rPr>
                <w:sz w:val="24"/>
                <w:szCs w:val="24"/>
              </w:rPr>
            </w:pPr>
          </w:p>
        </w:tc>
        <w:tc>
          <w:tcPr>
            <w:tcW w:w="1416" w:type="dxa"/>
            <w:vAlign w:val="center"/>
          </w:tcPr>
          <w:p w14:paraId="79646710">
            <w:pPr>
              <w:jc w:val="center"/>
              <w:rPr>
                <w:sz w:val="24"/>
                <w:szCs w:val="24"/>
              </w:rPr>
            </w:pPr>
          </w:p>
        </w:tc>
        <w:tc>
          <w:tcPr>
            <w:tcW w:w="1296" w:type="dxa"/>
            <w:vAlign w:val="center"/>
          </w:tcPr>
          <w:p w14:paraId="7BE9BD2B">
            <w:pPr>
              <w:jc w:val="center"/>
              <w:rPr>
                <w:sz w:val="24"/>
                <w:szCs w:val="24"/>
              </w:rPr>
            </w:pPr>
          </w:p>
        </w:tc>
        <w:tc>
          <w:tcPr>
            <w:tcW w:w="1116" w:type="dxa"/>
            <w:vAlign w:val="center"/>
          </w:tcPr>
          <w:p w14:paraId="36C7460D">
            <w:pPr>
              <w:jc w:val="center"/>
              <w:rPr>
                <w:sz w:val="24"/>
                <w:szCs w:val="24"/>
              </w:rPr>
            </w:pPr>
          </w:p>
        </w:tc>
        <w:tc>
          <w:tcPr>
            <w:tcW w:w="1116" w:type="dxa"/>
            <w:vAlign w:val="center"/>
          </w:tcPr>
          <w:p w14:paraId="4F0A41B8">
            <w:pPr>
              <w:jc w:val="center"/>
              <w:rPr>
                <w:sz w:val="24"/>
                <w:szCs w:val="24"/>
              </w:rPr>
            </w:pPr>
          </w:p>
        </w:tc>
        <w:tc>
          <w:tcPr>
            <w:tcW w:w="1968" w:type="dxa"/>
            <w:vAlign w:val="center"/>
          </w:tcPr>
          <w:p w14:paraId="52638105">
            <w:pPr>
              <w:jc w:val="center"/>
              <w:rPr>
                <w:sz w:val="24"/>
                <w:szCs w:val="24"/>
              </w:rPr>
            </w:pPr>
          </w:p>
        </w:tc>
      </w:tr>
      <w:tr w14:paraId="7DA8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B6E9394">
            <w:pPr>
              <w:jc w:val="center"/>
              <w:rPr>
                <w:sz w:val="24"/>
                <w:szCs w:val="24"/>
              </w:rPr>
            </w:pPr>
            <w:r>
              <w:rPr>
                <w:rFonts w:hint="eastAsia"/>
                <w:sz w:val="24"/>
                <w:szCs w:val="24"/>
              </w:rPr>
              <w:t>人员费用合计</w:t>
            </w:r>
          </w:p>
        </w:tc>
        <w:tc>
          <w:tcPr>
            <w:tcW w:w="1116" w:type="dxa"/>
            <w:vAlign w:val="center"/>
          </w:tcPr>
          <w:p w14:paraId="150B19CE">
            <w:pPr>
              <w:jc w:val="center"/>
              <w:rPr>
                <w:sz w:val="24"/>
                <w:szCs w:val="24"/>
              </w:rPr>
            </w:pPr>
          </w:p>
        </w:tc>
        <w:tc>
          <w:tcPr>
            <w:tcW w:w="1968" w:type="dxa"/>
            <w:vAlign w:val="center"/>
          </w:tcPr>
          <w:p w14:paraId="28651035">
            <w:pPr>
              <w:jc w:val="center"/>
              <w:rPr>
                <w:sz w:val="24"/>
                <w:szCs w:val="24"/>
              </w:rPr>
            </w:pPr>
          </w:p>
        </w:tc>
      </w:tr>
    </w:tbl>
    <w:p w14:paraId="614E7E1E">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80AA38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30D10A4">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EC8EC59">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9E8039E">
      <w:pPr>
        <w:spacing w:line="460" w:lineRule="exact"/>
        <w:rPr>
          <w:sz w:val="24"/>
          <w:szCs w:val="24"/>
        </w:rPr>
      </w:pPr>
    </w:p>
    <w:p w14:paraId="18F8D237">
      <w:pPr>
        <w:spacing w:line="360" w:lineRule="auto"/>
        <w:ind w:right="84" w:firstLine="224" w:firstLineChars="100"/>
        <w:rPr>
          <w:sz w:val="24"/>
        </w:rPr>
      </w:pPr>
      <w:r>
        <w:rPr>
          <w:sz w:val="24"/>
        </w:rPr>
        <w:t>投标人名称：</w:t>
      </w:r>
    </w:p>
    <w:p w14:paraId="17ADE510">
      <w:pPr>
        <w:spacing w:line="360" w:lineRule="auto"/>
        <w:ind w:right="84" w:firstLine="224" w:firstLineChars="100"/>
        <w:rPr>
          <w:b/>
          <w:sz w:val="24"/>
        </w:rPr>
      </w:pPr>
      <w:r>
        <w:rPr>
          <w:sz w:val="24"/>
        </w:rPr>
        <w:t xml:space="preserve">日期：  </w:t>
      </w:r>
      <w:r>
        <w:rPr>
          <w:b/>
          <w:sz w:val="24"/>
        </w:rPr>
        <w:br w:type="page"/>
      </w:r>
    </w:p>
    <w:p w14:paraId="4D52EB4C">
      <w:pPr>
        <w:spacing w:line="560" w:lineRule="exact"/>
        <w:rPr>
          <w:b/>
          <w:sz w:val="24"/>
        </w:rPr>
      </w:pPr>
      <w:r>
        <w:rPr>
          <w:b/>
          <w:sz w:val="24"/>
        </w:rPr>
        <w:t>附件5</w:t>
      </w:r>
    </w:p>
    <w:p w14:paraId="5A9B7B33">
      <w:pPr>
        <w:autoSpaceDN w:val="0"/>
        <w:spacing w:line="360" w:lineRule="auto"/>
        <w:jc w:val="center"/>
        <w:rPr>
          <w:b/>
          <w:bCs/>
          <w:sz w:val="24"/>
        </w:rPr>
      </w:pPr>
      <w:r>
        <w:rPr>
          <w:b/>
          <w:bCs/>
          <w:sz w:val="24"/>
        </w:rPr>
        <w:t>商务要求点对点应答表</w:t>
      </w:r>
    </w:p>
    <w:p w14:paraId="3E1C0E5A">
      <w:pPr>
        <w:spacing w:line="460" w:lineRule="exact"/>
        <w:rPr>
          <w:sz w:val="24"/>
        </w:rPr>
      </w:pPr>
    </w:p>
    <w:p w14:paraId="4BFCDBE7">
      <w:pPr>
        <w:spacing w:line="460" w:lineRule="exact"/>
        <w:rPr>
          <w:sz w:val="24"/>
        </w:rPr>
      </w:pPr>
      <w:r>
        <w:rPr>
          <w:sz w:val="24"/>
        </w:rPr>
        <w:t>项目名称：</w:t>
      </w:r>
      <w:r>
        <w:rPr>
          <w:sz w:val="24"/>
          <w:u w:val="single"/>
        </w:rPr>
        <w:t xml:space="preserve">                    </w:t>
      </w:r>
    </w:p>
    <w:p w14:paraId="4129E16A">
      <w:pPr>
        <w:spacing w:line="460" w:lineRule="exact"/>
        <w:rPr>
          <w:sz w:val="24"/>
        </w:rPr>
      </w:pPr>
      <w:r>
        <w:rPr>
          <w:sz w:val="24"/>
        </w:rPr>
        <w:t>项目编号：</w:t>
      </w:r>
      <w:r>
        <w:rPr>
          <w:sz w:val="24"/>
          <w:u w:val="single"/>
        </w:rPr>
        <w:t xml:space="preserve">                    </w:t>
      </w:r>
    </w:p>
    <w:p w14:paraId="6B07130A">
      <w:pPr>
        <w:spacing w:line="460" w:lineRule="exact"/>
        <w:rPr>
          <w:sz w:val="24"/>
          <w:u w:val="single"/>
        </w:rPr>
      </w:pPr>
      <w:r>
        <w:rPr>
          <w:sz w:val="24"/>
        </w:rPr>
        <w:t>包号：</w:t>
      </w:r>
      <w:r>
        <w:rPr>
          <w:sz w:val="24"/>
          <w:u w:val="single"/>
        </w:rPr>
        <w:t xml:space="preserve">                        </w:t>
      </w:r>
    </w:p>
    <w:p w14:paraId="7BC9962F">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198A1DF1">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8E1867B">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749F311">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FE53703">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87BD325">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4396A34">
            <w:pPr>
              <w:widowControl/>
              <w:jc w:val="center"/>
              <w:rPr>
                <w:kern w:val="0"/>
                <w:szCs w:val="21"/>
              </w:rPr>
            </w:pPr>
            <w:r>
              <w:rPr>
                <w:kern w:val="0"/>
                <w:szCs w:val="21"/>
              </w:rPr>
              <w:t>备注</w:t>
            </w:r>
          </w:p>
        </w:tc>
      </w:tr>
      <w:tr w14:paraId="033F2F8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AE58C21">
            <w:pPr>
              <w:widowControl/>
              <w:jc w:val="left"/>
              <w:rPr>
                <w:kern w:val="0"/>
                <w:szCs w:val="21"/>
              </w:rPr>
            </w:pPr>
            <w:r>
              <w:rPr>
                <w:kern w:val="0"/>
                <w:szCs w:val="21"/>
              </w:rPr>
              <w:t>（一）报价要求</w:t>
            </w:r>
          </w:p>
        </w:tc>
      </w:tr>
      <w:tr w14:paraId="0737479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533B4C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FFFCF0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85C0E6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FA0602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6E9982C">
            <w:pPr>
              <w:widowControl/>
              <w:jc w:val="left"/>
              <w:rPr>
                <w:kern w:val="0"/>
                <w:szCs w:val="21"/>
              </w:rPr>
            </w:pPr>
            <w:r>
              <w:rPr>
                <w:kern w:val="0"/>
                <w:szCs w:val="21"/>
              </w:rPr>
              <w:t>　</w:t>
            </w:r>
          </w:p>
        </w:tc>
      </w:tr>
      <w:tr w14:paraId="029313F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AA9C2EC">
            <w:pPr>
              <w:widowControl/>
              <w:jc w:val="left"/>
              <w:rPr>
                <w:kern w:val="0"/>
                <w:szCs w:val="21"/>
              </w:rPr>
            </w:pPr>
            <w:r>
              <w:rPr>
                <w:kern w:val="0"/>
                <w:szCs w:val="21"/>
              </w:rPr>
              <w:t>（二）时间、地点要求</w:t>
            </w:r>
          </w:p>
        </w:tc>
      </w:tr>
      <w:tr w14:paraId="19F9D82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0BB305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C39E4E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BC3C0F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389B48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C29B6CA">
            <w:pPr>
              <w:widowControl/>
              <w:jc w:val="left"/>
              <w:rPr>
                <w:kern w:val="0"/>
                <w:szCs w:val="21"/>
              </w:rPr>
            </w:pPr>
            <w:r>
              <w:rPr>
                <w:kern w:val="0"/>
                <w:szCs w:val="21"/>
              </w:rPr>
              <w:t>　</w:t>
            </w:r>
          </w:p>
        </w:tc>
      </w:tr>
      <w:tr w14:paraId="3364B28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1A79564">
            <w:pPr>
              <w:widowControl/>
              <w:jc w:val="left"/>
              <w:rPr>
                <w:kern w:val="0"/>
                <w:szCs w:val="21"/>
              </w:rPr>
            </w:pPr>
            <w:r>
              <w:rPr>
                <w:kern w:val="0"/>
                <w:szCs w:val="21"/>
              </w:rPr>
              <w:t>（三）付款方式</w:t>
            </w:r>
          </w:p>
        </w:tc>
      </w:tr>
      <w:tr w14:paraId="25EB6E8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38AC15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C87468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535B22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6855D5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24049C8">
            <w:pPr>
              <w:widowControl/>
              <w:jc w:val="left"/>
              <w:rPr>
                <w:kern w:val="0"/>
                <w:szCs w:val="21"/>
              </w:rPr>
            </w:pPr>
            <w:r>
              <w:rPr>
                <w:kern w:val="0"/>
                <w:szCs w:val="21"/>
              </w:rPr>
              <w:t>　</w:t>
            </w:r>
          </w:p>
        </w:tc>
      </w:tr>
      <w:tr w14:paraId="06D3CDA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D9107EC">
            <w:pPr>
              <w:widowControl/>
              <w:jc w:val="left"/>
              <w:rPr>
                <w:kern w:val="0"/>
                <w:szCs w:val="21"/>
              </w:rPr>
            </w:pPr>
            <w:r>
              <w:rPr>
                <w:kern w:val="0"/>
                <w:szCs w:val="21"/>
              </w:rPr>
              <w:t>（四）投标保证金和履约保证金</w:t>
            </w:r>
          </w:p>
        </w:tc>
      </w:tr>
      <w:tr w14:paraId="76ECF11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C08595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F285BB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CC4075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0F27BB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8BC5836">
            <w:pPr>
              <w:widowControl/>
              <w:jc w:val="left"/>
              <w:rPr>
                <w:kern w:val="0"/>
                <w:szCs w:val="21"/>
              </w:rPr>
            </w:pPr>
            <w:r>
              <w:rPr>
                <w:kern w:val="0"/>
                <w:szCs w:val="21"/>
              </w:rPr>
              <w:t>　</w:t>
            </w:r>
          </w:p>
        </w:tc>
      </w:tr>
    </w:tbl>
    <w:p w14:paraId="11BE72BA">
      <w:pPr>
        <w:spacing w:line="620" w:lineRule="exact"/>
        <w:rPr>
          <w:sz w:val="24"/>
        </w:rPr>
      </w:pPr>
      <w:r>
        <w:rPr>
          <w:sz w:val="24"/>
        </w:rPr>
        <w:t>注：</w:t>
      </w:r>
    </w:p>
    <w:p w14:paraId="4B68186A">
      <w:pPr>
        <w:spacing w:line="360" w:lineRule="auto"/>
        <w:rPr>
          <w:sz w:val="24"/>
        </w:rPr>
      </w:pPr>
      <w:r>
        <w:rPr>
          <w:sz w:val="24"/>
        </w:rPr>
        <w:t>1. 不如实填写偏离情况的投标文件将视为虚假材料。</w:t>
      </w:r>
    </w:p>
    <w:p w14:paraId="6E74B56D">
      <w:pPr>
        <w:spacing w:line="360" w:lineRule="auto"/>
        <w:rPr>
          <w:sz w:val="24"/>
        </w:rPr>
      </w:pPr>
      <w:r>
        <w:rPr>
          <w:sz w:val="24"/>
        </w:rPr>
        <w:t>2. 招标要求指招标文件中规定的具体要求，投标应答指投标文件的具体内容。</w:t>
      </w:r>
    </w:p>
    <w:p w14:paraId="594D0E99">
      <w:pPr>
        <w:spacing w:line="360" w:lineRule="auto"/>
        <w:rPr>
          <w:sz w:val="24"/>
        </w:rPr>
      </w:pPr>
      <w:r>
        <w:rPr>
          <w:sz w:val="24"/>
        </w:rPr>
        <w:t>3. 偏离说明指招标要求与投标应答之间的不同之处。</w:t>
      </w:r>
    </w:p>
    <w:p w14:paraId="33946F7C">
      <w:pPr>
        <w:autoSpaceDE w:val="0"/>
        <w:autoSpaceDN w:val="0"/>
        <w:adjustRightInd w:val="0"/>
        <w:spacing w:line="560" w:lineRule="exact"/>
        <w:jc w:val="left"/>
        <w:rPr>
          <w:kern w:val="0"/>
          <w:sz w:val="24"/>
        </w:rPr>
      </w:pPr>
    </w:p>
    <w:p w14:paraId="719694EF">
      <w:pPr>
        <w:autoSpaceDE w:val="0"/>
        <w:autoSpaceDN w:val="0"/>
        <w:adjustRightInd w:val="0"/>
        <w:spacing w:line="560" w:lineRule="exact"/>
        <w:jc w:val="left"/>
        <w:rPr>
          <w:kern w:val="0"/>
          <w:sz w:val="24"/>
        </w:rPr>
      </w:pPr>
    </w:p>
    <w:p w14:paraId="03DA2CB8">
      <w:pPr>
        <w:spacing w:line="360" w:lineRule="auto"/>
        <w:ind w:right="84" w:firstLine="224" w:firstLineChars="100"/>
        <w:rPr>
          <w:sz w:val="24"/>
        </w:rPr>
      </w:pPr>
      <w:r>
        <w:rPr>
          <w:sz w:val="24"/>
        </w:rPr>
        <w:t>投标人名称：</w:t>
      </w:r>
    </w:p>
    <w:p w14:paraId="54C6F712">
      <w:pPr>
        <w:spacing w:line="360" w:lineRule="auto"/>
        <w:ind w:right="84" w:firstLine="224" w:firstLineChars="100"/>
        <w:rPr>
          <w:sz w:val="24"/>
        </w:rPr>
      </w:pPr>
    </w:p>
    <w:p w14:paraId="5FF97751">
      <w:pPr>
        <w:spacing w:line="360" w:lineRule="auto"/>
        <w:ind w:right="84" w:firstLine="224" w:firstLineChars="100"/>
        <w:rPr>
          <w:position w:val="-40"/>
          <w:sz w:val="24"/>
        </w:rPr>
      </w:pPr>
      <w:r>
        <w:rPr>
          <w:sz w:val="24"/>
        </w:rPr>
        <w:t xml:space="preserve">日期：  </w:t>
      </w:r>
    </w:p>
    <w:p w14:paraId="4F4F52EE">
      <w:pPr>
        <w:autoSpaceDE w:val="0"/>
        <w:autoSpaceDN w:val="0"/>
        <w:adjustRightInd w:val="0"/>
        <w:spacing w:line="560" w:lineRule="exact"/>
        <w:jc w:val="left"/>
        <w:rPr>
          <w:kern w:val="0"/>
          <w:sz w:val="24"/>
          <w:u w:val="single"/>
        </w:rPr>
      </w:pPr>
    </w:p>
    <w:p w14:paraId="04EE4563">
      <w:pPr>
        <w:autoSpaceDE w:val="0"/>
        <w:autoSpaceDN w:val="0"/>
        <w:adjustRightInd w:val="0"/>
        <w:spacing w:line="560" w:lineRule="exact"/>
        <w:jc w:val="left"/>
        <w:rPr>
          <w:kern w:val="0"/>
          <w:sz w:val="24"/>
          <w:u w:val="single"/>
        </w:rPr>
      </w:pPr>
    </w:p>
    <w:p w14:paraId="3DFFCF03">
      <w:pPr>
        <w:autoSpaceDE w:val="0"/>
        <w:autoSpaceDN w:val="0"/>
        <w:adjustRightInd w:val="0"/>
        <w:spacing w:line="560" w:lineRule="exact"/>
        <w:jc w:val="left"/>
        <w:rPr>
          <w:kern w:val="0"/>
          <w:sz w:val="24"/>
          <w:u w:val="single"/>
        </w:rPr>
      </w:pPr>
    </w:p>
    <w:p w14:paraId="12A248AB">
      <w:pPr>
        <w:widowControl/>
        <w:jc w:val="left"/>
        <w:rPr>
          <w:b/>
          <w:sz w:val="24"/>
        </w:rPr>
      </w:pPr>
      <w:r>
        <w:rPr>
          <w:b/>
          <w:sz w:val="24"/>
        </w:rPr>
        <w:br w:type="page"/>
      </w:r>
    </w:p>
    <w:p w14:paraId="57EEBA23">
      <w:pPr>
        <w:spacing w:line="620" w:lineRule="exact"/>
        <w:rPr>
          <w:b/>
          <w:sz w:val="24"/>
        </w:rPr>
      </w:pPr>
      <w:r>
        <w:rPr>
          <w:b/>
          <w:sz w:val="24"/>
        </w:rPr>
        <w:t>附件6</w:t>
      </w:r>
      <w:r>
        <w:rPr>
          <w:rFonts w:hint="eastAsia"/>
          <w:b/>
          <w:sz w:val="24"/>
        </w:rPr>
        <w:t>-1</w:t>
      </w:r>
    </w:p>
    <w:p w14:paraId="2C370337">
      <w:pPr>
        <w:autoSpaceDN w:val="0"/>
        <w:spacing w:line="360" w:lineRule="auto"/>
        <w:jc w:val="center"/>
        <w:rPr>
          <w:b/>
          <w:bCs/>
          <w:sz w:val="24"/>
        </w:rPr>
      </w:pPr>
      <w:r>
        <w:rPr>
          <w:b/>
          <w:bCs/>
          <w:sz w:val="24"/>
        </w:rPr>
        <w:t>技术要求点对点应答表</w:t>
      </w:r>
    </w:p>
    <w:p w14:paraId="1996015B">
      <w:pPr>
        <w:spacing w:line="460" w:lineRule="exact"/>
        <w:rPr>
          <w:sz w:val="24"/>
        </w:rPr>
      </w:pPr>
      <w:r>
        <w:rPr>
          <w:sz w:val="24"/>
        </w:rPr>
        <w:t>项目名称：</w:t>
      </w:r>
      <w:r>
        <w:rPr>
          <w:sz w:val="24"/>
          <w:u w:val="single"/>
        </w:rPr>
        <w:t xml:space="preserve">                    </w:t>
      </w:r>
    </w:p>
    <w:p w14:paraId="6AEB2C88">
      <w:pPr>
        <w:spacing w:line="460" w:lineRule="exact"/>
        <w:rPr>
          <w:sz w:val="24"/>
        </w:rPr>
      </w:pPr>
      <w:r>
        <w:rPr>
          <w:sz w:val="24"/>
        </w:rPr>
        <w:t>项目编号：</w:t>
      </w:r>
      <w:r>
        <w:rPr>
          <w:sz w:val="24"/>
          <w:u w:val="single"/>
        </w:rPr>
        <w:t xml:space="preserve">                    </w:t>
      </w:r>
    </w:p>
    <w:p w14:paraId="15D5CC17">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3D18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34FDB5A">
            <w:pPr>
              <w:widowControl/>
              <w:snapToGrid w:val="0"/>
              <w:jc w:val="center"/>
              <w:rPr>
                <w:kern w:val="0"/>
                <w:sz w:val="24"/>
                <w:szCs w:val="21"/>
              </w:rPr>
            </w:pPr>
            <w:r>
              <w:rPr>
                <w:kern w:val="0"/>
                <w:sz w:val="24"/>
                <w:szCs w:val="21"/>
              </w:rPr>
              <w:t>序号</w:t>
            </w:r>
          </w:p>
        </w:tc>
        <w:tc>
          <w:tcPr>
            <w:tcW w:w="4630" w:type="dxa"/>
            <w:shd w:val="clear" w:color="auto" w:fill="auto"/>
            <w:vAlign w:val="center"/>
          </w:tcPr>
          <w:p w14:paraId="7CAADAE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3294A5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F1699F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3735BCB">
            <w:pPr>
              <w:widowControl/>
              <w:snapToGrid w:val="0"/>
              <w:jc w:val="center"/>
              <w:rPr>
                <w:kern w:val="0"/>
                <w:sz w:val="24"/>
                <w:szCs w:val="21"/>
              </w:rPr>
            </w:pPr>
            <w:r>
              <w:rPr>
                <w:kern w:val="0"/>
                <w:sz w:val="24"/>
                <w:szCs w:val="21"/>
              </w:rPr>
              <w:t>备注</w:t>
            </w:r>
          </w:p>
        </w:tc>
      </w:tr>
      <w:tr w14:paraId="6DF5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3F3C0E">
            <w:pPr>
              <w:widowControl/>
              <w:snapToGrid w:val="0"/>
              <w:jc w:val="center"/>
              <w:rPr>
                <w:kern w:val="0"/>
                <w:sz w:val="24"/>
                <w:szCs w:val="21"/>
              </w:rPr>
            </w:pPr>
            <w:r>
              <w:rPr>
                <w:kern w:val="0"/>
                <w:sz w:val="24"/>
                <w:szCs w:val="21"/>
              </w:rPr>
              <w:t>1</w:t>
            </w:r>
          </w:p>
        </w:tc>
        <w:tc>
          <w:tcPr>
            <w:tcW w:w="4630" w:type="dxa"/>
            <w:shd w:val="clear" w:color="auto" w:fill="auto"/>
            <w:vAlign w:val="center"/>
          </w:tcPr>
          <w:p w14:paraId="11A4639C">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03E72FAC">
            <w:pPr>
              <w:widowControl/>
              <w:snapToGrid w:val="0"/>
              <w:jc w:val="center"/>
              <w:rPr>
                <w:kern w:val="0"/>
                <w:sz w:val="24"/>
                <w:szCs w:val="21"/>
              </w:rPr>
            </w:pPr>
          </w:p>
        </w:tc>
        <w:tc>
          <w:tcPr>
            <w:tcW w:w="1289" w:type="dxa"/>
            <w:shd w:val="clear" w:color="auto" w:fill="auto"/>
            <w:vAlign w:val="center"/>
          </w:tcPr>
          <w:p w14:paraId="528A8208">
            <w:pPr>
              <w:widowControl/>
              <w:snapToGrid w:val="0"/>
              <w:jc w:val="center"/>
              <w:rPr>
                <w:kern w:val="0"/>
                <w:sz w:val="24"/>
                <w:szCs w:val="21"/>
              </w:rPr>
            </w:pPr>
          </w:p>
        </w:tc>
        <w:tc>
          <w:tcPr>
            <w:tcW w:w="843" w:type="dxa"/>
            <w:shd w:val="clear" w:color="auto" w:fill="auto"/>
            <w:vAlign w:val="center"/>
          </w:tcPr>
          <w:p w14:paraId="6B3E9072">
            <w:pPr>
              <w:widowControl/>
              <w:snapToGrid w:val="0"/>
              <w:jc w:val="center"/>
              <w:rPr>
                <w:kern w:val="0"/>
                <w:sz w:val="24"/>
                <w:szCs w:val="21"/>
              </w:rPr>
            </w:pPr>
          </w:p>
        </w:tc>
      </w:tr>
      <w:tr w14:paraId="0B4C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15D732F9">
            <w:pPr>
              <w:widowControl/>
              <w:snapToGrid w:val="0"/>
              <w:jc w:val="center"/>
              <w:rPr>
                <w:kern w:val="0"/>
                <w:sz w:val="24"/>
                <w:szCs w:val="21"/>
              </w:rPr>
            </w:pPr>
            <w:r>
              <w:rPr>
                <w:kern w:val="0"/>
                <w:sz w:val="24"/>
                <w:szCs w:val="21"/>
              </w:rPr>
              <w:t>2</w:t>
            </w:r>
          </w:p>
        </w:tc>
        <w:tc>
          <w:tcPr>
            <w:tcW w:w="4630" w:type="dxa"/>
            <w:shd w:val="clear" w:color="auto" w:fill="auto"/>
            <w:vAlign w:val="center"/>
          </w:tcPr>
          <w:p w14:paraId="15CDD9AF">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EDCA0AD">
            <w:pPr>
              <w:widowControl/>
              <w:snapToGrid w:val="0"/>
              <w:jc w:val="center"/>
              <w:rPr>
                <w:kern w:val="0"/>
                <w:sz w:val="24"/>
                <w:szCs w:val="21"/>
              </w:rPr>
            </w:pPr>
          </w:p>
        </w:tc>
        <w:tc>
          <w:tcPr>
            <w:tcW w:w="1289" w:type="dxa"/>
            <w:shd w:val="clear" w:color="auto" w:fill="auto"/>
            <w:vAlign w:val="center"/>
          </w:tcPr>
          <w:p w14:paraId="11D1245F">
            <w:pPr>
              <w:widowControl/>
              <w:snapToGrid w:val="0"/>
              <w:jc w:val="center"/>
              <w:rPr>
                <w:kern w:val="0"/>
                <w:sz w:val="24"/>
                <w:szCs w:val="21"/>
              </w:rPr>
            </w:pPr>
          </w:p>
        </w:tc>
        <w:tc>
          <w:tcPr>
            <w:tcW w:w="843" w:type="dxa"/>
            <w:shd w:val="clear" w:color="auto" w:fill="auto"/>
            <w:vAlign w:val="center"/>
          </w:tcPr>
          <w:p w14:paraId="5DBDCBB4">
            <w:pPr>
              <w:widowControl/>
              <w:snapToGrid w:val="0"/>
              <w:jc w:val="center"/>
              <w:rPr>
                <w:kern w:val="0"/>
                <w:sz w:val="24"/>
                <w:szCs w:val="21"/>
              </w:rPr>
            </w:pPr>
          </w:p>
        </w:tc>
      </w:tr>
      <w:tr w14:paraId="142E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1E5AD2D7">
            <w:pPr>
              <w:widowControl/>
              <w:snapToGrid w:val="0"/>
              <w:jc w:val="center"/>
              <w:rPr>
                <w:kern w:val="0"/>
                <w:sz w:val="24"/>
                <w:szCs w:val="21"/>
              </w:rPr>
            </w:pPr>
            <w:r>
              <w:rPr>
                <w:kern w:val="0"/>
                <w:sz w:val="24"/>
                <w:szCs w:val="21"/>
              </w:rPr>
              <w:t>3</w:t>
            </w:r>
          </w:p>
        </w:tc>
        <w:tc>
          <w:tcPr>
            <w:tcW w:w="4630" w:type="dxa"/>
            <w:shd w:val="clear" w:color="auto" w:fill="auto"/>
            <w:vAlign w:val="center"/>
          </w:tcPr>
          <w:p w14:paraId="6E7A34F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1A1C8046">
            <w:pPr>
              <w:widowControl/>
              <w:snapToGrid w:val="0"/>
              <w:jc w:val="center"/>
              <w:rPr>
                <w:kern w:val="0"/>
                <w:sz w:val="24"/>
                <w:szCs w:val="21"/>
              </w:rPr>
            </w:pPr>
          </w:p>
        </w:tc>
        <w:tc>
          <w:tcPr>
            <w:tcW w:w="1289" w:type="dxa"/>
            <w:shd w:val="clear" w:color="auto" w:fill="auto"/>
            <w:vAlign w:val="center"/>
          </w:tcPr>
          <w:p w14:paraId="5088C22D">
            <w:pPr>
              <w:widowControl/>
              <w:snapToGrid w:val="0"/>
              <w:jc w:val="center"/>
              <w:rPr>
                <w:kern w:val="0"/>
                <w:sz w:val="24"/>
                <w:szCs w:val="21"/>
              </w:rPr>
            </w:pPr>
          </w:p>
        </w:tc>
        <w:tc>
          <w:tcPr>
            <w:tcW w:w="843" w:type="dxa"/>
            <w:shd w:val="clear" w:color="auto" w:fill="auto"/>
            <w:vAlign w:val="center"/>
          </w:tcPr>
          <w:p w14:paraId="61049900">
            <w:pPr>
              <w:widowControl/>
              <w:snapToGrid w:val="0"/>
              <w:jc w:val="center"/>
              <w:rPr>
                <w:kern w:val="0"/>
                <w:sz w:val="24"/>
                <w:szCs w:val="21"/>
              </w:rPr>
            </w:pPr>
          </w:p>
        </w:tc>
      </w:tr>
      <w:tr w14:paraId="2D09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E28566B">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772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1188CC7">
            <w:pPr>
              <w:widowControl/>
              <w:snapToGrid w:val="0"/>
              <w:jc w:val="center"/>
              <w:rPr>
                <w:kern w:val="0"/>
                <w:sz w:val="24"/>
                <w:szCs w:val="21"/>
              </w:rPr>
            </w:pPr>
            <w:r>
              <w:rPr>
                <w:kern w:val="0"/>
                <w:sz w:val="24"/>
                <w:szCs w:val="21"/>
              </w:rPr>
              <w:t>序号</w:t>
            </w:r>
          </w:p>
        </w:tc>
        <w:tc>
          <w:tcPr>
            <w:tcW w:w="4630" w:type="dxa"/>
            <w:shd w:val="clear" w:color="auto" w:fill="auto"/>
            <w:vAlign w:val="center"/>
          </w:tcPr>
          <w:p w14:paraId="58583A1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EC5383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AB8E90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360D411">
            <w:pPr>
              <w:widowControl/>
              <w:snapToGrid w:val="0"/>
              <w:jc w:val="center"/>
              <w:rPr>
                <w:kern w:val="0"/>
                <w:sz w:val="24"/>
                <w:szCs w:val="21"/>
              </w:rPr>
            </w:pPr>
            <w:r>
              <w:rPr>
                <w:kern w:val="0"/>
                <w:sz w:val="24"/>
                <w:szCs w:val="21"/>
              </w:rPr>
              <w:t>备注</w:t>
            </w:r>
          </w:p>
        </w:tc>
      </w:tr>
      <w:tr w14:paraId="6227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F9C0D5">
            <w:pPr>
              <w:widowControl/>
              <w:snapToGrid w:val="0"/>
              <w:jc w:val="center"/>
              <w:rPr>
                <w:kern w:val="0"/>
                <w:sz w:val="24"/>
                <w:szCs w:val="21"/>
              </w:rPr>
            </w:pPr>
          </w:p>
        </w:tc>
        <w:tc>
          <w:tcPr>
            <w:tcW w:w="4630" w:type="dxa"/>
            <w:shd w:val="clear" w:color="auto" w:fill="auto"/>
            <w:vAlign w:val="center"/>
          </w:tcPr>
          <w:p w14:paraId="12DDDDE5">
            <w:pPr>
              <w:widowControl/>
              <w:snapToGrid w:val="0"/>
              <w:jc w:val="center"/>
              <w:rPr>
                <w:kern w:val="0"/>
                <w:sz w:val="24"/>
                <w:szCs w:val="21"/>
              </w:rPr>
            </w:pPr>
          </w:p>
        </w:tc>
        <w:tc>
          <w:tcPr>
            <w:tcW w:w="2438" w:type="dxa"/>
            <w:shd w:val="clear" w:color="auto" w:fill="auto"/>
            <w:vAlign w:val="center"/>
          </w:tcPr>
          <w:p w14:paraId="086FF787">
            <w:pPr>
              <w:widowControl/>
              <w:snapToGrid w:val="0"/>
              <w:jc w:val="center"/>
              <w:rPr>
                <w:kern w:val="0"/>
                <w:sz w:val="24"/>
                <w:szCs w:val="21"/>
              </w:rPr>
            </w:pPr>
          </w:p>
        </w:tc>
        <w:tc>
          <w:tcPr>
            <w:tcW w:w="1289" w:type="dxa"/>
            <w:shd w:val="clear" w:color="auto" w:fill="auto"/>
            <w:vAlign w:val="center"/>
          </w:tcPr>
          <w:p w14:paraId="6EB6D96F">
            <w:pPr>
              <w:widowControl/>
              <w:snapToGrid w:val="0"/>
              <w:jc w:val="center"/>
              <w:rPr>
                <w:kern w:val="0"/>
                <w:sz w:val="24"/>
                <w:szCs w:val="21"/>
              </w:rPr>
            </w:pPr>
          </w:p>
        </w:tc>
        <w:tc>
          <w:tcPr>
            <w:tcW w:w="843" w:type="dxa"/>
            <w:shd w:val="clear" w:color="auto" w:fill="auto"/>
            <w:vAlign w:val="center"/>
          </w:tcPr>
          <w:p w14:paraId="5B806083">
            <w:pPr>
              <w:widowControl/>
              <w:snapToGrid w:val="0"/>
              <w:jc w:val="center"/>
              <w:rPr>
                <w:kern w:val="0"/>
                <w:sz w:val="24"/>
                <w:szCs w:val="21"/>
              </w:rPr>
            </w:pPr>
          </w:p>
        </w:tc>
      </w:tr>
      <w:tr w14:paraId="7AF6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1971558">
            <w:pPr>
              <w:widowControl/>
              <w:snapToGrid w:val="0"/>
              <w:jc w:val="center"/>
              <w:rPr>
                <w:kern w:val="0"/>
                <w:sz w:val="24"/>
                <w:szCs w:val="21"/>
              </w:rPr>
            </w:pPr>
          </w:p>
        </w:tc>
        <w:tc>
          <w:tcPr>
            <w:tcW w:w="4630" w:type="dxa"/>
            <w:shd w:val="clear" w:color="auto" w:fill="auto"/>
            <w:vAlign w:val="center"/>
          </w:tcPr>
          <w:p w14:paraId="3C5189F8">
            <w:pPr>
              <w:widowControl/>
              <w:snapToGrid w:val="0"/>
              <w:jc w:val="center"/>
              <w:rPr>
                <w:kern w:val="0"/>
                <w:sz w:val="24"/>
                <w:szCs w:val="21"/>
              </w:rPr>
            </w:pPr>
          </w:p>
        </w:tc>
        <w:tc>
          <w:tcPr>
            <w:tcW w:w="2438" w:type="dxa"/>
            <w:shd w:val="clear" w:color="auto" w:fill="auto"/>
            <w:vAlign w:val="center"/>
          </w:tcPr>
          <w:p w14:paraId="57BFE34C">
            <w:pPr>
              <w:widowControl/>
              <w:snapToGrid w:val="0"/>
              <w:jc w:val="center"/>
              <w:rPr>
                <w:kern w:val="0"/>
                <w:sz w:val="24"/>
                <w:szCs w:val="21"/>
              </w:rPr>
            </w:pPr>
          </w:p>
        </w:tc>
        <w:tc>
          <w:tcPr>
            <w:tcW w:w="1289" w:type="dxa"/>
            <w:shd w:val="clear" w:color="auto" w:fill="auto"/>
            <w:vAlign w:val="center"/>
          </w:tcPr>
          <w:p w14:paraId="31E9B182">
            <w:pPr>
              <w:widowControl/>
              <w:snapToGrid w:val="0"/>
              <w:jc w:val="center"/>
              <w:rPr>
                <w:kern w:val="0"/>
                <w:sz w:val="24"/>
                <w:szCs w:val="21"/>
              </w:rPr>
            </w:pPr>
          </w:p>
        </w:tc>
        <w:tc>
          <w:tcPr>
            <w:tcW w:w="843" w:type="dxa"/>
            <w:shd w:val="clear" w:color="auto" w:fill="auto"/>
            <w:vAlign w:val="center"/>
          </w:tcPr>
          <w:p w14:paraId="3A614346">
            <w:pPr>
              <w:widowControl/>
              <w:snapToGrid w:val="0"/>
              <w:jc w:val="center"/>
              <w:rPr>
                <w:kern w:val="0"/>
                <w:sz w:val="24"/>
                <w:szCs w:val="21"/>
              </w:rPr>
            </w:pPr>
          </w:p>
        </w:tc>
      </w:tr>
      <w:tr w14:paraId="09E8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6211404A">
            <w:pPr>
              <w:widowControl/>
              <w:snapToGrid w:val="0"/>
              <w:jc w:val="center"/>
              <w:rPr>
                <w:kern w:val="0"/>
                <w:sz w:val="24"/>
                <w:szCs w:val="21"/>
              </w:rPr>
            </w:pPr>
          </w:p>
        </w:tc>
        <w:tc>
          <w:tcPr>
            <w:tcW w:w="4630" w:type="dxa"/>
            <w:shd w:val="clear" w:color="auto" w:fill="auto"/>
            <w:vAlign w:val="center"/>
          </w:tcPr>
          <w:p w14:paraId="4B7DDB4B">
            <w:pPr>
              <w:widowControl/>
              <w:snapToGrid w:val="0"/>
              <w:jc w:val="center"/>
              <w:rPr>
                <w:kern w:val="0"/>
                <w:sz w:val="24"/>
                <w:szCs w:val="21"/>
              </w:rPr>
            </w:pPr>
          </w:p>
        </w:tc>
        <w:tc>
          <w:tcPr>
            <w:tcW w:w="2438" w:type="dxa"/>
            <w:shd w:val="clear" w:color="auto" w:fill="auto"/>
            <w:vAlign w:val="center"/>
          </w:tcPr>
          <w:p w14:paraId="4E9A8805">
            <w:pPr>
              <w:widowControl/>
              <w:snapToGrid w:val="0"/>
              <w:jc w:val="center"/>
              <w:rPr>
                <w:kern w:val="0"/>
                <w:sz w:val="24"/>
                <w:szCs w:val="21"/>
              </w:rPr>
            </w:pPr>
          </w:p>
        </w:tc>
        <w:tc>
          <w:tcPr>
            <w:tcW w:w="1289" w:type="dxa"/>
            <w:shd w:val="clear" w:color="auto" w:fill="auto"/>
            <w:vAlign w:val="center"/>
          </w:tcPr>
          <w:p w14:paraId="14DAA049">
            <w:pPr>
              <w:widowControl/>
              <w:snapToGrid w:val="0"/>
              <w:jc w:val="center"/>
              <w:rPr>
                <w:kern w:val="0"/>
                <w:sz w:val="24"/>
                <w:szCs w:val="21"/>
              </w:rPr>
            </w:pPr>
          </w:p>
        </w:tc>
        <w:tc>
          <w:tcPr>
            <w:tcW w:w="843" w:type="dxa"/>
            <w:shd w:val="clear" w:color="auto" w:fill="auto"/>
            <w:vAlign w:val="center"/>
          </w:tcPr>
          <w:p w14:paraId="325A0A6F">
            <w:pPr>
              <w:widowControl/>
              <w:snapToGrid w:val="0"/>
              <w:jc w:val="center"/>
              <w:rPr>
                <w:kern w:val="0"/>
                <w:sz w:val="24"/>
                <w:szCs w:val="21"/>
              </w:rPr>
            </w:pPr>
          </w:p>
        </w:tc>
      </w:tr>
      <w:tr w14:paraId="1CD6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0E1A12A4">
            <w:pPr>
              <w:widowControl/>
              <w:snapToGrid w:val="0"/>
              <w:jc w:val="center"/>
              <w:rPr>
                <w:kern w:val="0"/>
                <w:sz w:val="24"/>
                <w:szCs w:val="21"/>
              </w:rPr>
            </w:pPr>
          </w:p>
        </w:tc>
        <w:tc>
          <w:tcPr>
            <w:tcW w:w="4630" w:type="dxa"/>
            <w:shd w:val="clear" w:color="auto" w:fill="auto"/>
            <w:vAlign w:val="center"/>
          </w:tcPr>
          <w:p w14:paraId="0EF4D060">
            <w:pPr>
              <w:widowControl/>
              <w:snapToGrid w:val="0"/>
              <w:jc w:val="center"/>
              <w:rPr>
                <w:kern w:val="0"/>
                <w:sz w:val="24"/>
                <w:szCs w:val="21"/>
              </w:rPr>
            </w:pPr>
          </w:p>
        </w:tc>
        <w:tc>
          <w:tcPr>
            <w:tcW w:w="2438" w:type="dxa"/>
            <w:shd w:val="clear" w:color="auto" w:fill="auto"/>
            <w:vAlign w:val="center"/>
          </w:tcPr>
          <w:p w14:paraId="26CA57CC">
            <w:pPr>
              <w:widowControl/>
              <w:snapToGrid w:val="0"/>
              <w:jc w:val="center"/>
              <w:rPr>
                <w:kern w:val="0"/>
                <w:sz w:val="24"/>
                <w:szCs w:val="21"/>
              </w:rPr>
            </w:pPr>
          </w:p>
        </w:tc>
        <w:tc>
          <w:tcPr>
            <w:tcW w:w="1289" w:type="dxa"/>
            <w:shd w:val="clear" w:color="auto" w:fill="auto"/>
            <w:vAlign w:val="center"/>
          </w:tcPr>
          <w:p w14:paraId="37ABF11E">
            <w:pPr>
              <w:widowControl/>
              <w:snapToGrid w:val="0"/>
              <w:jc w:val="center"/>
              <w:rPr>
                <w:kern w:val="0"/>
                <w:sz w:val="24"/>
                <w:szCs w:val="21"/>
              </w:rPr>
            </w:pPr>
          </w:p>
        </w:tc>
        <w:tc>
          <w:tcPr>
            <w:tcW w:w="843" w:type="dxa"/>
            <w:shd w:val="clear" w:color="auto" w:fill="auto"/>
            <w:vAlign w:val="center"/>
          </w:tcPr>
          <w:p w14:paraId="5415FF9C">
            <w:pPr>
              <w:widowControl/>
              <w:snapToGrid w:val="0"/>
              <w:jc w:val="center"/>
              <w:rPr>
                <w:kern w:val="0"/>
                <w:sz w:val="24"/>
                <w:szCs w:val="21"/>
              </w:rPr>
            </w:pPr>
          </w:p>
        </w:tc>
      </w:tr>
      <w:tr w14:paraId="554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33AD9E">
            <w:pPr>
              <w:widowControl/>
              <w:snapToGrid w:val="0"/>
              <w:jc w:val="center"/>
              <w:rPr>
                <w:kern w:val="0"/>
                <w:sz w:val="24"/>
                <w:szCs w:val="21"/>
              </w:rPr>
            </w:pPr>
          </w:p>
        </w:tc>
        <w:tc>
          <w:tcPr>
            <w:tcW w:w="4630" w:type="dxa"/>
            <w:shd w:val="clear" w:color="auto" w:fill="auto"/>
            <w:vAlign w:val="center"/>
          </w:tcPr>
          <w:p w14:paraId="31D72FAB">
            <w:pPr>
              <w:widowControl/>
              <w:snapToGrid w:val="0"/>
              <w:jc w:val="center"/>
              <w:rPr>
                <w:kern w:val="0"/>
                <w:sz w:val="24"/>
                <w:szCs w:val="21"/>
              </w:rPr>
            </w:pPr>
          </w:p>
        </w:tc>
        <w:tc>
          <w:tcPr>
            <w:tcW w:w="2438" w:type="dxa"/>
            <w:shd w:val="clear" w:color="auto" w:fill="auto"/>
            <w:vAlign w:val="center"/>
          </w:tcPr>
          <w:p w14:paraId="79D7DC27">
            <w:pPr>
              <w:widowControl/>
              <w:snapToGrid w:val="0"/>
              <w:jc w:val="center"/>
              <w:rPr>
                <w:kern w:val="0"/>
                <w:sz w:val="24"/>
                <w:szCs w:val="21"/>
              </w:rPr>
            </w:pPr>
          </w:p>
        </w:tc>
        <w:tc>
          <w:tcPr>
            <w:tcW w:w="1289" w:type="dxa"/>
            <w:shd w:val="clear" w:color="auto" w:fill="auto"/>
            <w:vAlign w:val="center"/>
          </w:tcPr>
          <w:p w14:paraId="41E2D71B">
            <w:pPr>
              <w:widowControl/>
              <w:snapToGrid w:val="0"/>
              <w:jc w:val="center"/>
              <w:rPr>
                <w:kern w:val="0"/>
                <w:sz w:val="24"/>
                <w:szCs w:val="21"/>
              </w:rPr>
            </w:pPr>
          </w:p>
        </w:tc>
        <w:tc>
          <w:tcPr>
            <w:tcW w:w="843" w:type="dxa"/>
            <w:shd w:val="clear" w:color="auto" w:fill="auto"/>
            <w:vAlign w:val="center"/>
          </w:tcPr>
          <w:p w14:paraId="5CE114AC">
            <w:pPr>
              <w:widowControl/>
              <w:snapToGrid w:val="0"/>
              <w:jc w:val="center"/>
              <w:rPr>
                <w:kern w:val="0"/>
                <w:sz w:val="24"/>
                <w:szCs w:val="21"/>
              </w:rPr>
            </w:pPr>
          </w:p>
        </w:tc>
      </w:tr>
    </w:tbl>
    <w:p w14:paraId="2F376FDE">
      <w:pPr>
        <w:spacing w:line="620" w:lineRule="exact"/>
        <w:rPr>
          <w:sz w:val="24"/>
        </w:rPr>
      </w:pPr>
      <w:r>
        <w:rPr>
          <w:sz w:val="24"/>
        </w:rPr>
        <w:t>注：</w:t>
      </w:r>
    </w:p>
    <w:p w14:paraId="14F3818E">
      <w:pPr>
        <w:spacing w:line="360" w:lineRule="auto"/>
        <w:rPr>
          <w:sz w:val="24"/>
        </w:rPr>
      </w:pPr>
      <w:r>
        <w:rPr>
          <w:sz w:val="24"/>
        </w:rPr>
        <w:t>1. 不如实填写偏离情况的投标文件将视为虚假材料。</w:t>
      </w:r>
    </w:p>
    <w:p w14:paraId="11C33D61">
      <w:pPr>
        <w:spacing w:line="360" w:lineRule="auto"/>
        <w:rPr>
          <w:sz w:val="24"/>
        </w:rPr>
      </w:pPr>
      <w:r>
        <w:rPr>
          <w:sz w:val="24"/>
        </w:rPr>
        <w:t>2. 招标要求指招标文件中规定的具体要求，投标应答指投标文件的具体内容。</w:t>
      </w:r>
    </w:p>
    <w:p w14:paraId="239A208C">
      <w:pPr>
        <w:spacing w:line="360" w:lineRule="auto"/>
        <w:rPr>
          <w:sz w:val="24"/>
        </w:rPr>
      </w:pPr>
      <w:r>
        <w:rPr>
          <w:sz w:val="24"/>
        </w:rPr>
        <w:t>3. 偏离说明指招标要求与投标应答之间的不同之处。</w:t>
      </w:r>
    </w:p>
    <w:p w14:paraId="361E2014">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63B5C0CD">
      <w:pPr>
        <w:spacing w:line="620" w:lineRule="exact"/>
        <w:rPr>
          <w:b/>
          <w:sz w:val="24"/>
        </w:rPr>
      </w:pPr>
    </w:p>
    <w:p w14:paraId="755CBB05">
      <w:pPr>
        <w:spacing w:line="360" w:lineRule="auto"/>
        <w:ind w:right="84" w:firstLine="224" w:firstLineChars="100"/>
        <w:rPr>
          <w:sz w:val="24"/>
        </w:rPr>
      </w:pPr>
      <w:r>
        <w:rPr>
          <w:sz w:val="24"/>
        </w:rPr>
        <w:t>投标人名称：</w:t>
      </w:r>
    </w:p>
    <w:p w14:paraId="148D0F44">
      <w:pPr>
        <w:spacing w:line="360" w:lineRule="auto"/>
        <w:ind w:right="84" w:firstLine="224" w:firstLineChars="100"/>
        <w:rPr>
          <w:sz w:val="24"/>
        </w:rPr>
      </w:pPr>
    </w:p>
    <w:p w14:paraId="4B208247">
      <w:pPr>
        <w:spacing w:line="360" w:lineRule="auto"/>
        <w:ind w:right="84" w:firstLine="224" w:firstLineChars="100"/>
        <w:rPr>
          <w:sz w:val="24"/>
        </w:rPr>
      </w:pPr>
      <w:r>
        <w:rPr>
          <w:sz w:val="24"/>
        </w:rPr>
        <w:t>日期</w:t>
      </w:r>
    </w:p>
    <w:p w14:paraId="6917A7D5">
      <w:pPr>
        <w:widowControl/>
        <w:jc w:val="left"/>
        <w:rPr>
          <w:b/>
          <w:sz w:val="24"/>
        </w:rPr>
      </w:pPr>
      <w:r>
        <w:rPr>
          <w:rFonts w:hint="eastAsia"/>
          <w:b/>
          <w:sz w:val="24"/>
        </w:rPr>
        <w:t>附件6-2</w:t>
      </w:r>
    </w:p>
    <w:p w14:paraId="296388DE">
      <w:pPr>
        <w:widowControl/>
        <w:jc w:val="left"/>
        <w:rPr>
          <w:sz w:val="24"/>
        </w:rPr>
      </w:pPr>
    </w:p>
    <w:p w14:paraId="23B012BC">
      <w:pPr>
        <w:widowControl/>
        <w:jc w:val="center"/>
        <w:rPr>
          <w:b/>
          <w:sz w:val="24"/>
        </w:rPr>
      </w:pPr>
      <w:r>
        <w:rPr>
          <w:rFonts w:hint="eastAsia"/>
          <w:b/>
          <w:sz w:val="24"/>
        </w:rPr>
        <w:t>项目人员及岗位安排</w:t>
      </w:r>
    </w:p>
    <w:p w14:paraId="668B60D5">
      <w:pPr>
        <w:widowControl/>
        <w:jc w:val="left"/>
        <w:rPr>
          <w:sz w:val="24"/>
        </w:rPr>
      </w:pPr>
    </w:p>
    <w:p w14:paraId="1B29CE9D">
      <w:pPr>
        <w:spacing w:line="460" w:lineRule="exact"/>
        <w:rPr>
          <w:sz w:val="24"/>
        </w:rPr>
      </w:pPr>
      <w:r>
        <w:rPr>
          <w:sz w:val="24"/>
        </w:rPr>
        <w:t>项目名称：</w:t>
      </w:r>
      <w:r>
        <w:rPr>
          <w:sz w:val="24"/>
          <w:u w:val="single"/>
        </w:rPr>
        <w:t xml:space="preserve">                    </w:t>
      </w:r>
    </w:p>
    <w:p w14:paraId="3061F3B5">
      <w:pPr>
        <w:spacing w:line="460" w:lineRule="exact"/>
        <w:rPr>
          <w:sz w:val="24"/>
        </w:rPr>
      </w:pPr>
      <w:r>
        <w:rPr>
          <w:sz w:val="24"/>
        </w:rPr>
        <w:t>项目编号：</w:t>
      </w:r>
      <w:r>
        <w:rPr>
          <w:sz w:val="24"/>
          <w:u w:val="single"/>
        </w:rPr>
        <w:t xml:space="preserve">                    </w:t>
      </w:r>
    </w:p>
    <w:p w14:paraId="012E2067">
      <w:pPr>
        <w:spacing w:line="460" w:lineRule="exact"/>
        <w:rPr>
          <w:sz w:val="24"/>
          <w:u w:val="single"/>
        </w:rPr>
      </w:pPr>
      <w:r>
        <w:rPr>
          <w:sz w:val="24"/>
        </w:rPr>
        <w:t>包号：</w:t>
      </w:r>
      <w:r>
        <w:rPr>
          <w:sz w:val="24"/>
          <w:u w:val="single"/>
        </w:rPr>
        <w:t xml:space="preserve">                        </w:t>
      </w:r>
    </w:p>
    <w:p w14:paraId="13E7232E">
      <w:pPr>
        <w:widowControl/>
        <w:jc w:val="left"/>
        <w:rPr>
          <w:sz w:val="24"/>
        </w:rPr>
      </w:pPr>
    </w:p>
    <w:p w14:paraId="1DC1CC24">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647B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7BF5076">
            <w:pPr>
              <w:spacing w:line="360" w:lineRule="auto"/>
              <w:jc w:val="center"/>
              <w:rPr>
                <w:b/>
                <w:szCs w:val="21"/>
              </w:rPr>
            </w:pPr>
            <w:r>
              <w:rPr>
                <w:b/>
                <w:szCs w:val="21"/>
              </w:rPr>
              <w:t>序号</w:t>
            </w:r>
          </w:p>
        </w:tc>
        <w:tc>
          <w:tcPr>
            <w:tcW w:w="682" w:type="pct"/>
            <w:vAlign w:val="center"/>
          </w:tcPr>
          <w:p w14:paraId="3EC09B29">
            <w:pPr>
              <w:spacing w:line="360" w:lineRule="auto"/>
              <w:jc w:val="center"/>
              <w:rPr>
                <w:b/>
                <w:szCs w:val="21"/>
              </w:rPr>
            </w:pPr>
            <w:r>
              <w:rPr>
                <w:b/>
                <w:szCs w:val="21"/>
              </w:rPr>
              <w:t>岗位名称</w:t>
            </w:r>
          </w:p>
        </w:tc>
        <w:tc>
          <w:tcPr>
            <w:tcW w:w="682" w:type="pct"/>
            <w:vAlign w:val="center"/>
          </w:tcPr>
          <w:p w14:paraId="63B4EE22">
            <w:pPr>
              <w:spacing w:line="360" w:lineRule="auto"/>
              <w:jc w:val="center"/>
              <w:rPr>
                <w:b/>
                <w:szCs w:val="21"/>
              </w:rPr>
            </w:pPr>
            <w:r>
              <w:rPr>
                <w:rFonts w:hint="eastAsia"/>
                <w:b/>
                <w:szCs w:val="21"/>
              </w:rPr>
              <w:t>投入</w:t>
            </w:r>
            <w:r>
              <w:rPr>
                <w:b/>
                <w:szCs w:val="21"/>
              </w:rPr>
              <w:t>人数</w:t>
            </w:r>
          </w:p>
        </w:tc>
        <w:tc>
          <w:tcPr>
            <w:tcW w:w="1113" w:type="pct"/>
            <w:vAlign w:val="center"/>
          </w:tcPr>
          <w:p w14:paraId="20BB686C">
            <w:pPr>
              <w:spacing w:line="360" w:lineRule="auto"/>
              <w:jc w:val="center"/>
              <w:rPr>
                <w:b/>
                <w:szCs w:val="21"/>
              </w:rPr>
            </w:pPr>
            <w:r>
              <w:rPr>
                <w:rFonts w:hint="eastAsia"/>
                <w:b/>
                <w:szCs w:val="21"/>
              </w:rPr>
              <w:t>人员情况简介</w:t>
            </w:r>
          </w:p>
        </w:tc>
        <w:tc>
          <w:tcPr>
            <w:tcW w:w="652" w:type="pct"/>
            <w:vAlign w:val="center"/>
          </w:tcPr>
          <w:p w14:paraId="0CAFB746">
            <w:pPr>
              <w:spacing w:line="360" w:lineRule="auto"/>
              <w:jc w:val="center"/>
              <w:rPr>
                <w:b/>
                <w:szCs w:val="21"/>
              </w:rPr>
            </w:pPr>
            <w:r>
              <w:rPr>
                <w:rFonts w:hint="eastAsia"/>
                <w:b/>
                <w:szCs w:val="21"/>
              </w:rPr>
              <w:t>是否退休</w:t>
            </w:r>
          </w:p>
        </w:tc>
        <w:tc>
          <w:tcPr>
            <w:tcW w:w="723" w:type="pct"/>
            <w:vAlign w:val="center"/>
          </w:tcPr>
          <w:p w14:paraId="7F5B9D99">
            <w:pPr>
              <w:spacing w:line="360" w:lineRule="auto"/>
              <w:jc w:val="center"/>
              <w:rPr>
                <w:b/>
                <w:szCs w:val="21"/>
              </w:rPr>
            </w:pPr>
            <w:r>
              <w:rPr>
                <w:b/>
                <w:szCs w:val="21"/>
              </w:rPr>
              <w:t>工作时间</w:t>
            </w:r>
          </w:p>
        </w:tc>
        <w:tc>
          <w:tcPr>
            <w:tcW w:w="723" w:type="pct"/>
            <w:vAlign w:val="center"/>
          </w:tcPr>
          <w:p w14:paraId="24367AA9">
            <w:pPr>
              <w:spacing w:line="360" w:lineRule="auto"/>
              <w:jc w:val="center"/>
              <w:rPr>
                <w:b/>
                <w:szCs w:val="21"/>
              </w:rPr>
            </w:pPr>
            <w:r>
              <w:rPr>
                <w:rFonts w:hint="eastAsia"/>
                <w:b/>
                <w:szCs w:val="21"/>
              </w:rPr>
              <w:t>备注</w:t>
            </w:r>
          </w:p>
        </w:tc>
      </w:tr>
      <w:tr w14:paraId="7D39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1797FF4">
            <w:pPr>
              <w:spacing w:line="360" w:lineRule="auto"/>
              <w:jc w:val="center"/>
              <w:rPr>
                <w:szCs w:val="21"/>
              </w:rPr>
            </w:pPr>
          </w:p>
        </w:tc>
        <w:tc>
          <w:tcPr>
            <w:tcW w:w="682" w:type="pct"/>
            <w:vAlign w:val="center"/>
          </w:tcPr>
          <w:p w14:paraId="3AAACA6F">
            <w:pPr>
              <w:spacing w:line="360" w:lineRule="auto"/>
              <w:jc w:val="center"/>
              <w:rPr>
                <w:szCs w:val="21"/>
              </w:rPr>
            </w:pPr>
          </w:p>
        </w:tc>
        <w:tc>
          <w:tcPr>
            <w:tcW w:w="682" w:type="pct"/>
            <w:vAlign w:val="center"/>
          </w:tcPr>
          <w:p w14:paraId="280F1B0B">
            <w:pPr>
              <w:spacing w:line="360" w:lineRule="auto"/>
              <w:jc w:val="center"/>
              <w:rPr>
                <w:szCs w:val="21"/>
              </w:rPr>
            </w:pPr>
          </w:p>
        </w:tc>
        <w:tc>
          <w:tcPr>
            <w:tcW w:w="1113" w:type="pct"/>
            <w:vAlign w:val="center"/>
          </w:tcPr>
          <w:p w14:paraId="3CB16410">
            <w:pPr>
              <w:spacing w:line="360" w:lineRule="auto"/>
              <w:jc w:val="center"/>
              <w:rPr>
                <w:szCs w:val="21"/>
              </w:rPr>
            </w:pPr>
          </w:p>
        </w:tc>
        <w:tc>
          <w:tcPr>
            <w:tcW w:w="652" w:type="pct"/>
            <w:vAlign w:val="center"/>
          </w:tcPr>
          <w:p w14:paraId="00229869">
            <w:pPr>
              <w:spacing w:line="360" w:lineRule="auto"/>
              <w:jc w:val="center"/>
              <w:rPr>
                <w:szCs w:val="21"/>
              </w:rPr>
            </w:pPr>
          </w:p>
        </w:tc>
        <w:tc>
          <w:tcPr>
            <w:tcW w:w="723" w:type="pct"/>
            <w:vAlign w:val="center"/>
          </w:tcPr>
          <w:p w14:paraId="2485374A">
            <w:pPr>
              <w:spacing w:line="360" w:lineRule="auto"/>
              <w:jc w:val="center"/>
              <w:rPr>
                <w:szCs w:val="21"/>
              </w:rPr>
            </w:pPr>
          </w:p>
        </w:tc>
        <w:tc>
          <w:tcPr>
            <w:tcW w:w="723" w:type="pct"/>
          </w:tcPr>
          <w:p w14:paraId="3958CC7C">
            <w:pPr>
              <w:spacing w:line="360" w:lineRule="auto"/>
              <w:jc w:val="center"/>
              <w:rPr>
                <w:szCs w:val="21"/>
              </w:rPr>
            </w:pPr>
          </w:p>
        </w:tc>
      </w:tr>
      <w:tr w14:paraId="7BAB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2EEDB1B">
            <w:pPr>
              <w:spacing w:line="360" w:lineRule="auto"/>
              <w:jc w:val="center"/>
              <w:rPr>
                <w:szCs w:val="21"/>
              </w:rPr>
            </w:pPr>
          </w:p>
        </w:tc>
        <w:tc>
          <w:tcPr>
            <w:tcW w:w="682" w:type="pct"/>
            <w:vAlign w:val="center"/>
          </w:tcPr>
          <w:p w14:paraId="088B9696">
            <w:pPr>
              <w:spacing w:line="360" w:lineRule="auto"/>
              <w:jc w:val="center"/>
              <w:rPr>
                <w:szCs w:val="21"/>
              </w:rPr>
            </w:pPr>
          </w:p>
        </w:tc>
        <w:tc>
          <w:tcPr>
            <w:tcW w:w="682" w:type="pct"/>
            <w:vAlign w:val="center"/>
          </w:tcPr>
          <w:p w14:paraId="648DE1ED">
            <w:pPr>
              <w:spacing w:line="360" w:lineRule="auto"/>
              <w:jc w:val="center"/>
              <w:rPr>
                <w:szCs w:val="21"/>
              </w:rPr>
            </w:pPr>
          </w:p>
        </w:tc>
        <w:tc>
          <w:tcPr>
            <w:tcW w:w="1113" w:type="pct"/>
            <w:vAlign w:val="center"/>
          </w:tcPr>
          <w:p w14:paraId="431C1E40">
            <w:pPr>
              <w:spacing w:line="360" w:lineRule="auto"/>
              <w:jc w:val="center"/>
              <w:rPr>
                <w:szCs w:val="21"/>
              </w:rPr>
            </w:pPr>
          </w:p>
        </w:tc>
        <w:tc>
          <w:tcPr>
            <w:tcW w:w="652" w:type="pct"/>
            <w:vAlign w:val="center"/>
          </w:tcPr>
          <w:p w14:paraId="03FD66B7">
            <w:pPr>
              <w:spacing w:line="360" w:lineRule="auto"/>
              <w:jc w:val="center"/>
              <w:rPr>
                <w:szCs w:val="21"/>
              </w:rPr>
            </w:pPr>
          </w:p>
        </w:tc>
        <w:tc>
          <w:tcPr>
            <w:tcW w:w="723" w:type="pct"/>
            <w:vAlign w:val="center"/>
          </w:tcPr>
          <w:p w14:paraId="235000B8">
            <w:pPr>
              <w:spacing w:line="360" w:lineRule="auto"/>
              <w:jc w:val="center"/>
              <w:rPr>
                <w:szCs w:val="21"/>
              </w:rPr>
            </w:pPr>
          </w:p>
        </w:tc>
        <w:tc>
          <w:tcPr>
            <w:tcW w:w="723" w:type="pct"/>
          </w:tcPr>
          <w:p w14:paraId="3F354C3E">
            <w:pPr>
              <w:spacing w:line="360" w:lineRule="auto"/>
              <w:jc w:val="center"/>
              <w:rPr>
                <w:szCs w:val="21"/>
              </w:rPr>
            </w:pPr>
          </w:p>
        </w:tc>
      </w:tr>
      <w:tr w14:paraId="5DA4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D73A829">
            <w:pPr>
              <w:spacing w:line="360" w:lineRule="auto"/>
              <w:jc w:val="center"/>
              <w:rPr>
                <w:szCs w:val="21"/>
              </w:rPr>
            </w:pPr>
          </w:p>
        </w:tc>
        <w:tc>
          <w:tcPr>
            <w:tcW w:w="682" w:type="pct"/>
            <w:vAlign w:val="center"/>
          </w:tcPr>
          <w:p w14:paraId="6D42AB10">
            <w:pPr>
              <w:spacing w:line="360" w:lineRule="auto"/>
              <w:jc w:val="center"/>
              <w:rPr>
                <w:szCs w:val="21"/>
              </w:rPr>
            </w:pPr>
          </w:p>
        </w:tc>
        <w:tc>
          <w:tcPr>
            <w:tcW w:w="682" w:type="pct"/>
            <w:vAlign w:val="center"/>
          </w:tcPr>
          <w:p w14:paraId="48FAB1F2">
            <w:pPr>
              <w:spacing w:line="360" w:lineRule="auto"/>
              <w:jc w:val="center"/>
              <w:rPr>
                <w:szCs w:val="21"/>
              </w:rPr>
            </w:pPr>
          </w:p>
        </w:tc>
        <w:tc>
          <w:tcPr>
            <w:tcW w:w="1113" w:type="pct"/>
            <w:vAlign w:val="center"/>
          </w:tcPr>
          <w:p w14:paraId="1A6FE74E">
            <w:pPr>
              <w:spacing w:line="360" w:lineRule="auto"/>
              <w:jc w:val="center"/>
              <w:rPr>
                <w:szCs w:val="21"/>
              </w:rPr>
            </w:pPr>
          </w:p>
        </w:tc>
        <w:tc>
          <w:tcPr>
            <w:tcW w:w="652" w:type="pct"/>
            <w:vAlign w:val="center"/>
          </w:tcPr>
          <w:p w14:paraId="5E63333F">
            <w:pPr>
              <w:spacing w:line="360" w:lineRule="auto"/>
              <w:jc w:val="center"/>
              <w:rPr>
                <w:szCs w:val="21"/>
              </w:rPr>
            </w:pPr>
          </w:p>
        </w:tc>
        <w:tc>
          <w:tcPr>
            <w:tcW w:w="723" w:type="pct"/>
            <w:vAlign w:val="center"/>
          </w:tcPr>
          <w:p w14:paraId="399B70E5">
            <w:pPr>
              <w:spacing w:line="360" w:lineRule="auto"/>
              <w:jc w:val="center"/>
              <w:rPr>
                <w:szCs w:val="21"/>
              </w:rPr>
            </w:pPr>
          </w:p>
        </w:tc>
        <w:tc>
          <w:tcPr>
            <w:tcW w:w="723" w:type="pct"/>
          </w:tcPr>
          <w:p w14:paraId="1E31ADCF">
            <w:pPr>
              <w:spacing w:line="360" w:lineRule="auto"/>
              <w:jc w:val="center"/>
              <w:rPr>
                <w:szCs w:val="21"/>
              </w:rPr>
            </w:pPr>
          </w:p>
        </w:tc>
      </w:tr>
      <w:tr w14:paraId="2893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97E8B71">
            <w:pPr>
              <w:spacing w:line="360" w:lineRule="auto"/>
              <w:jc w:val="center"/>
              <w:rPr>
                <w:szCs w:val="21"/>
              </w:rPr>
            </w:pPr>
          </w:p>
        </w:tc>
        <w:tc>
          <w:tcPr>
            <w:tcW w:w="682" w:type="pct"/>
            <w:vAlign w:val="center"/>
          </w:tcPr>
          <w:p w14:paraId="36F9255B">
            <w:pPr>
              <w:spacing w:line="360" w:lineRule="auto"/>
              <w:jc w:val="center"/>
              <w:rPr>
                <w:szCs w:val="21"/>
              </w:rPr>
            </w:pPr>
          </w:p>
        </w:tc>
        <w:tc>
          <w:tcPr>
            <w:tcW w:w="682" w:type="pct"/>
            <w:vAlign w:val="center"/>
          </w:tcPr>
          <w:p w14:paraId="2F9C7D75">
            <w:pPr>
              <w:spacing w:line="360" w:lineRule="auto"/>
              <w:jc w:val="center"/>
              <w:rPr>
                <w:szCs w:val="21"/>
              </w:rPr>
            </w:pPr>
          </w:p>
        </w:tc>
        <w:tc>
          <w:tcPr>
            <w:tcW w:w="1113" w:type="pct"/>
            <w:vAlign w:val="center"/>
          </w:tcPr>
          <w:p w14:paraId="0EB46554">
            <w:pPr>
              <w:spacing w:line="360" w:lineRule="auto"/>
              <w:jc w:val="center"/>
              <w:rPr>
                <w:szCs w:val="21"/>
              </w:rPr>
            </w:pPr>
          </w:p>
        </w:tc>
        <w:tc>
          <w:tcPr>
            <w:tcW w:w="652" w:type="pct"/>
            <w:vAlign w:val="center"/>
          </w:tcPr>
          <w:p w14:paraId="19EC150A">
            <w:pPr>
              <w:spacing w:line="360" w:lineRule="auto"/>
              <w:jc w:val="center"/>
              <w:rPr>
                <w:szCs w:val="21"/>
              </w:rPr>
            </w:pPr>
          </w:p>
        </w:tc>
        <w:tc>
          <w:tcPr>
            <w:tcW w:w="723" w:type="pct"/>
            <w:vAlign w:val="center"/>
          </w:tcPr>
          <w:p w14:paraId="058AD896">
            <w:pPr>
              <w:spacing w:line="360" w:lineRule="auto"/>
              <w:jc w:val="center"/>
              <w:rPr>
                <w:szCs w:val="21"/>
              </w:rPr>
            </w:pPr>
          </w:p>
        </w:tc>
        <w:tc>
          <w:tcPr>
            <w:tcW w:w="723" w:type="pct"/>
          </w:tcPr>
          <w:p w14:paraId="07044661">
            <w:pPr>
              <w:spacing w:line="360" w:lineRule="auto"/>
              <w:jc w:val="center"/>
              <w:rPr>
                <w:szCs w:val="21"/>
              </w:rPr>
            </w:pPr>
          </w:p>
        </w:tc>
      </w:tr>
      <w:tr w14:paraId="46F2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BD84C4E">
            <w:pPr>
              <w:spacing w:line="360" w:lineRule="auto"/>
              <w:jc w:val="center"/>
              <w:rPr>
                <w:szCs w:val="21"/>
              </w:rPr>
            </w:pPr>
          </w:p>
        </w:tc>
        <w:tc>
          <w:tcPr>
            <w:tcW w:w="682" w:type="pct"/>
            <w:vAlign w:val="center"/>
          </w:tcPr>
          <w:p w14:paraId="385BA5C6">
            <w:pPr>
              <w:spacing w:line="360" w:lineRule="auto"/>
              <w:jc w:val="center"/>
              <w:rPr>
                <w:szCs w:val="21"/>
              </w:rPr>
            </w:pPr>
          </w:p>
        </w:tc>
        <w:tc>
          <w:tcPr>
            <w:tcW w:w="682" w:type="pct"/>
            <w:vAlign w:val="center"/>
          </w:tcPr>
          <w:p w14:paraId="0518F172">
            <w:pPr>
              <w:spacing w:line="360" w:lineRule="auto"/>
              <w:jc w:val="center"/>
              <w:rPr>
                <w:szCs w:val="21"/>
              </w:rPr>
            </w:pPr>
          </w:p>
        </w:tc>
        <w:tc>
          <w:tcPr>
            <w:tcW w:w="1113" w:type="pct"/>
            <w:vAlign w:val="center"/>
          </w:tcPr>
          <w:p w14:paraId="213A8262">
            <w:pPr>
              <w:spacing w:line="360" w:lineRule="auto"/>
              <w:jc w:val="center"/>
              <w:rPr>
                <w:szCs w:val="21"/>
              </w:rPr>
            </w:pPr>
          </w:p>
        </w:tc>
        <w:tc>
          <w:tcPr>
            <w:tcW w:w="652" w:type="pct"/>
            <w:vAlign w:val="center"/>
          </w:tcPr>
          <w:p w14:paraId="34028A30">
            <w:pPr>
              <w:spacing w:line="360" w:lineRule="auto"/>
              <w:jc w:val="center"/>
              <w:rPr>
                <w:szCs w:val="21"/>
              </w:rPr>
            </w:pPr>
          </w:p>
        </w:tc>
        <w:tc>
          <w:tcPr>
            <w:tcW w:w="723" w:type="pct"/>
            <w:vAlign w:val="center"/>
          </w:tcPr>
          <w:p w14:paraId="4735F481">
            <w:pPr>
              <w:spacing w:line="360" w:lineRule="auto"/>
              <w:jc w:val="center"/>
              <w:rPr>
                <w:szCs w:val="21"/>
              </w:rPr>
            </w:pPr>
          </w:p>
        </w:tc>
        <w:tc>
          <w:tcPr>
            <w:tcW w:w="723" w:type="pct"/>
          </w:tcPr>
          <w:p w14:paraId="41DDC917">
            <w:pPr>
              <w:spacing w:line="360" w:lineRule="auto"/>
              <w:jc w:val="center"/>
              <w:rPr>
                <w:szCs w:val="21"/>
              </w:rPr>
            </w:pPr>
          </w:p>
        </w:tc>
      </w:tr>
      <w:tr w14:paraId="5C5A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E51727C">
            <w:pPr>
              <w:spacing w:line="360" w:lineRule="auto"/>
              <w:jc w:val="center"/>
              <w:rPr>
                <w:szCs w:val="21"/>
              </w:rPr>
            </w:pPr>
          </w:p>
        </w:tc>
        <w:tc>
          <w:tcPr>
            <w:tcW w:w="682" w:type="pct"/>
            <w:vAlign w:val="center"/>
          </w:tcPr>
          <w:p w14:paraId="4F022E81">
            <w:pPr>
              <w:spacing w:line="360" w:lineRule="auto"/>
              <w:jc w:val="center"/>
              <w:rPr>
                <w:szCs w:val="21"/>
              </w:rPr>
            </w:pPr>
          </w:p>
        </w:tc>
        <w:tc>
          <w:tcPr>
            <w:tcW w:w="682" w:type="pct"/>
            <w:vAlign w:val="center"/>
          </w:tcPr>
          <w:p w14:paraId="75667660">
            <w:pPr>
              <w:spacing w:line="360" w:lineRule="auto"/>
              <w:jc w:val="center"/>
              <w:rPr>
                <w:szCs w:val="21"/>
              </w:rPr>
            </w:pPr>
          </w:p>
        </w:tc>
        <w:tc>
          <w:tcPr>
            <w:tcW w:w="1113" w:type="pct"/>
            <w:vAlign w:val="center"/>
          </w:tcPr>
          <w:p w14:paraId="56F64EDF">
            <w:pPr>
              <w:spacing w:line="360" w:lineRule="auto"/>
              <w:jc w:val="center"/>
              <w:rPr>
                <w:szCs w:val="21"/>
              </w:rPr>
            </w:pPr>
          </w:p>
        </w:tc>
        <w:tc>
          <w:tcPr>
            <w:tcW w:w="652" w:type="pct"/>
            <w:vAlign w:val="center"/>
          </w:tcPr>
          <w:p w14:paraId="39FB6FFF">
            <w:pPr>
              <w:spacing w:line="360" w:lineRule="auto"/>
              <w:jc w:val="center"/>
              <w:rPr>
                <w:szCs w:val="21"/>
              </w:rPr>
            </w:pPr>
          </w:p>
        </w:tc>
        <w:tc>
          <w:tcPr>
            <w:tcW w:w="723" w:type="pct"/>
            <w:vAlign w:val="center"/>
          </w:tcPr>
          <w:p w14:paraId="566E414A">
            <w:pPr>
              <w:spacing w:line="360" w:lineRule="auto"/>
              <w:jc w:val="center"/>
              <w:rPr>
                <w:szCs w:val="21"/>
              </w:rPr>
            </w:pPr>
          </w:p>
        </w:tc>
        <w:tc>
          <w:tcPr>
            <w:tcW w:w="723" w:type="pct"/>
          </w:tcPr>
          <w:p w14:paraId="240A88EE">
            <w:pPr>
              <w:spacing w:line="360" w:lineRule="auto"/>
              <w:jc w:val="center"/>
              <w:rPr>
                <w:szCs w:val="21"/>
              </w:rPr>
            </w:pPr>
          </w:p>
        </w:tc>
      </w:tr>
      <w:tr w14:paraId="56B9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2AB2853A">
            <w:pPr>
              <w:spacing w:line="360" w:lineRule="auto"/>
              <w:jc w:val="center"/>
              <w:rPr>
                <w:szCs w:val="21"/>
              </w:rPr>
            </w:pPr>
            <w:r>
              <w:rPr>
                <w:rFonts w:hint="eastAsia"/>
                <w:szCs w:val="21"/>
              </w:rPr>
              <w:t>合计人数</w:t>
            </w:r>
          </w:p>
        </w:tc>
        <w:tc>
          <w:tcPr>
            <w:tcW w:w="3892" w:type="pct"/>
            <w:gridSpan w:val="5"/>
            <w:vAlign w:val="center"/>
          </w:tcPr>
          <w:p w14:paraId="4C5E8533">
            <w:pPr>
              <w:spacing w:line="360" w:lineRule="auto"/>
              <w:jc w:val="center"/>
              <w:rPr>
                <w:szCs w:val="21"/>
              </w:rPr>
            </w:pPr>
          </w:p>
        </w:tc>
      </w:tr>
    </w:tbl>
    <w:p w14:paraId="2D908467">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6F89AC5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AB28E3E">
      <w:pPr>
        <w:widowControl/>
        <w:jc w:val="left"/>
        <w:rPr>
          <w:sz w:val="24"/>
        </w:rPr>
      </w:pPr>
    </w:p>
    <w:p w14:paraId="5DB4C54F">
      <w:pPr>
        <w:widowControl/>
        <w:jc w:val="left"/>
        <w:rPr>
          <w:sz w:val="24"/>
        </w:rPr>
      </w:pPr>
    </w:p>
    <w:p w14:paraId="7DAC6D2B">
      <w:pPr>
        <w:widowControl/>
        <w:jc w:val="left"/>
        <w:rPr>
          <w:sz w:val="24"/>
        </w:rPr>
      </w:pPr>
    </w:p>
    <w:p w14:paraId="653DECD1">
      <w:pPr>
        <w:widowControl/>
        <w:jc w:val="left"/>
        <w:rPr>
          <w:sz w:val="24"/>
        </w:rPr>
      </w:pPr>
    </w:p>
    <w:p w14:paraId="5F2CE958">
      <w:pPr>
        <w:spacing w:line="360" w:lineRule="auto"/>
        <w:ind w:right="84" w:firstLine="224" w:firstLineChars="100"/>
        <w:rPr>
          <w:sz w:val="24"/>
        </w:rPr>
      </w:pPr>
      <w:r>
        <w:rPr>
          <w:sz w:val="24"/>
        </w:rPr>
        <w:t>投标人名称：</w:t>
      </w:r>
    </w:p>
    <w:p w14:paraId="26AE277E">
      <w:pPr>
        <w:spacing w:line="360" w:lineRule="auto"/>
        <w:ind w:right="84" w:firstLine="224" w:firstLineChars="100"/>
        <w:rPr>
          <w:sz w:val="24"/>
        </w:rPr>
      </w:pPr>
    </w:p>
    <w:p w14:paraId="2BC505DD">
      <w:pPr>
        <w:spacing w:line="360" w:lineRule="auto"/>
        <w:ind w:right="84" w:firstLine="224" w:firstLineChars="100"/>
        <w:rPr>
          <w:sz w:val="24"/>
        </w:rPr>
      </w:pPr>
      <w:r>
        <w:rPr>
          <w:sz w:val="24"/>
        </w:rPr>
        <w:t>日期</w:t>
      </w:r>
    </w:p>
    <w:p w14:paraId="588CB532">
      <w:pPr>
        <w:widowControl/>
        <w:jc w:val="left"/>
        <w:rPr>
          <w:sz w:val="24"/>
        </w:rPr>
      </w:pPr>
    </w:p>
    <w:p w14:paraId="2E439EED">
      <w:pPr>
        <w:spacing w:line="360" w:lineRule="auto"/>
        <w:ind w:right="84" w:firstLine="224" w:firstLineChars="100"/>
        <w:rPr>
          <w:position w:val="-40"/>
          <w:sz w:val="24"/>
        </w:rPr>
      </w:pPr>
      <w:r>
        <w:rPr>
          <w:b/>
          <w:sz w:val="24"/>
        </w:rPr>
        <w:br w:type="page"/>
      </w:r>
    </w:p>
    <w:p w14:paraId="4A494361">
      <w:pPr>
        <w:spacing w:line="620" w:lineRule="exact"/>
        <w:rPr>
          <w:b/>
          <w:sz w:val="24"/>
        </w:rPr>
      </w:pPr>
      <w:r>
        <w:rPr>
          <w:b/>
          <w:sz w:val="24"/>
        </w:rPr>
        <w:t>附件7</w:t>
      </w:r>
    </w:p>
    <w:p w14:paraId="7918DCD1">
      <w:pPr>
        <w:autoSpaceDN w:val="0"/>
        <w:spacing w:line="360" w:lineRule="auto"/>
        <w:jc w:val="center"/>
        <w:rPr>
          <w:b/>
          <w:bCs/>
          <w:sz w:val="24"/>
        </w:rPr>
      </w:pPr>
      <w:r>
        <w:rPr>
          <w:b/>
          <w:sz w:val="24"/>
        </w:rPr>
        <w:t>主要相关项目业绩一览表</w:t>
      </w:r>
    </w:p>
    <w:p w14:paraId="3F316698">
      <w:pPr>
        <w:spacing w:line="460" w:lineRule="exact"/>
        <w:ind w:left="192"/>
        <w:rPr>
          <w:sz w:val="24"/>
        </w:rPr>
      </w:pPr>
    </w:p>
    <w:p w14:paraId="49F68DA2">
      <w:pPr>
        <w:spacing w:line="460" w:lineRule="exact"/>
        <w:rPr>
          <w:sz w:val="24"/>
        </w:rPr>
      </w:pPr>
      <w:r>
        <w:rPr>
          <w:sz w:val="24"/>
        </w:rPr>
        <w:t>项目名称：</w:t>
      </w:r>
      <w:r>
        <w:rPr>
          <w:sz w:val="24"/>
          <w:u w:val="single"/>
        </w:rPr>
        <w:t xml:space="preserve">                    </w:t>
      </w:r>
    </w:p>
    <w:p w14:paraId="185A4D28">
      <w:pPr>
        <w:spacing w:line="460" w:lineRule="exact"/>
        <w:rPr>
          <w:sz w:val="24"/>
        </w:rPr>
      </w:pPr>
      <w:r>
        <w:rPr>
          <w:sz w:val="24"/>
        </w:rPr>
        <w:t>项目编号：</w:t>
      </w:r>
      <w:r>
        <w:rPr>
          <w:sz w:val="24"/>
          <w:u w:val="single"/>
        </w:rPr>
        <w:t xml:space="preserve">                    </w:t>
      </w:r>
    </w:p>
    <w:p w14:paraId="133A49C6">
      <w:pPr>
        <w:spacing w:line="460" w:lineRule="exact"/>
        <w:rPr>
          <w:sz w:val="24"/>
          <w:u w:val="single"/>
        </w:rPr>
      </w:pPr>
      <w:r>
        <w:rPr>
          <w:sz w:val="24"/>
        </w:rPr>
        <w:t>包号：</w:t>
      </w:r>
      <w:r>
        <w:rPr>
          <w:sz w:val="24"/>
          <w:u w:val="single"/>
        </w:rPr>
        <w:t xml:space="preserve">                        </w:t>
      </w:r>
    </w:p>
    <w:p w14:paraId="03DE501C">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305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721AD97">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F5001C0">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120DED4F">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BDDFB20">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5FA5BDB">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387E7594">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1188257">
            <w:pPr>
              <w:snapToGrid w:val="0"/>
              <w:jc w:val="center"/>
              <w:rPr>
                <w:sz w:val="24"/>
              </w:rPr>
            </w:pPr>
            <w:r>
              <w:rPr>
                <w:sz w:val="24"/>
              </w:rPr>
              <w:t>合同金额</w:t>
            </w:r>
          </w:p>
        </w:tc>
      </w:tr>
      <w:tr w14:paraId="5EA5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E2D95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C360FD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7A91C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17D9E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52756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930EC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870F06">
            <w:pPr>
              <w:snapToGrid w:val="0"/>
              <w:jc w:val="center"/>
              <w:rPr>
                <w:sz w:val="24"/>
              </w:rPr>
            </w:pPr>
          </w:p>
        </w:tc>
      </w:tr>
      <w:tr w14:paraId="2CA6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0E5EF6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EC4313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F460B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3D820F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7C1A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88A3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980693">
            <w:pPr>
              <w:snapToGrid w:val="0"/>
              <w:jc w:val="center"/>
              <w:rPr>
                <w:sz w:val="24"/>
              </w:rPr>
            </w:pPr>
          </w:p>
        </w:tc>
      </w:tr>
      <w:tr w14:paraId="69A9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DF214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34CFAB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10272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93B7F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A6236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B57E8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F57065">
            <w:pPr>
              <w:snapToGrid w:val="0"/>
              <w:jc w:val="center"/>
              <w:rPr>
                <w:sz w:val="24"/>
              </w:rPr>
            </w:pPr>
          </w:p>
        </w:tc>
      </w:tr>
      <w:tr w14:paraId="2D7E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C21621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701768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58EDBE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E7435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51461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02BD7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E065D6">
            <w:pPr>
              <w:snapToGrid w:val="0"/>
              <w:jc w:val="center"/>
              <w:rPr>
                <w:sz w:val="24"/>
              </w:rPr>
            </w:pPr>
          </w:p>
        </w:tc>
      </w:tr>
      <w:tr w14:paraId="5395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AC7046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72118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10D52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D2B5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022B4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AEC0A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8874E0">
            <w:pPr>
              <w:snapToGrid w:val="0"/>
              <w:jc w:val="center"/>
              <w:rPr>
                <w:sz w:val="24"/>
              </w:rPr>
            </w:pPr>
          </w:p>
        </w:tc>
      </w:tr>
      <w:tr w14:paraId="014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0CCCF0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ECE5B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3BAC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B5E7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7773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BB11B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C10290">
            <w:pPr>
              <w:snapToGrid w:val="0"/>
              <w:jc w:val="center"/>
              <w:rPr>
                <w:sz w:val="24"/>
              </w:rPr>
            </w:pPr>
          </w:p>
        </w:tc>
      </w:tr>
      <w:tr w14:paraId="2364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D06C1E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A193D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E2625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1A09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0962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E8F8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862E0D">
            <w:pPr>
              <w:snapToGrid w:val="0"/>
              <w:jc w:val="center"/>
              <w:rPr>
                <w:sz w:val="24"/>
              </w:rPr>
            </w:pPr>
          </w:p>
        </w:tc>
      </w:tr>
      <w:tr w14:paraId="216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6E801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2C7A0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9106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AB2B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52DB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FFB54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4063E0">
            <w:pPr>
              <w:snapToGrid w:val="0"/>
              <w:jc w:val="center"/>
              <w:rPr>
                <w:sz w:val="24"/>
              </w:rPr>
            </w:pPr>
          </w:p>
        </w:tc>
      </w:tr>
      <w:tr w14:paraId="7A8D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D93036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DD4D20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D1AC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067E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7D9CF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F3EE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65729F">
            <w:pPr>
              <w:snapToGrid w:val="0"/>
              <w:jc w:val="center"/>
              <w:rPr>
                <w:sz w:val="24"/>
              </w:rPr>
            </w:pPr>
          </w:p>
        </w:tc>
      </w:tr>
      <w:tr w14:paraId="48EC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0A301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D2870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99FA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ACF61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1774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C4D7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28E6ED">
            <w:pPr>
              <w:snapToGrid w:val="0"/>
              <w:jc w:val="center"/>
              <w:rPr>
                <w:sz w:val="24"/>
              </w:rPr>
            </w:pPr>
          </w:p>
        </w:tc>
      </w:tr>
      <w:tr w14:paraId="424A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E275E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06153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F4B96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E93F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AE08E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2DF5B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B69137">
            <w:pPr>
              <w:snapToGrid w:val="0"/>
              <w:jc w:val="center"/>
              <w:rPr>
                <w:sz w:val="24"/>
              </w:rPr>
            </w:pPr>
          </w:p>
        </w:tc>
      </w:tr>
    </w:tbl>
    <w:p w14:paraId="70E52A22">
      <w:pPr>
        <w:spacing w:line="560" w:lineRule="exact"/>
        <w:rPr>
          <w:sz w:val="24"/>
        </w:rPr>
      </w:pPr>
      <w:r>
        <w:rPr>
          <w:sz w:val="24"/>
        </w:rPr>
        <w:t>备注：若招标文件第二部分评分因素及评标标准中要求提供业绩的，投标人所列业绩应按其要求将证明材料按顺序附后。</w:t>
      </w:r>
    </w:p>
    <w:p w14:paraId="77611245">
      <w:pPr>
        <w:spacing w:line="460" w:lineRule="exact"/>
        <w:rPr>
          <w:b/>
          <w:sz w:val="24"/>
        </w:rPr>
      </w:pPr>
    </w:p>
    <w:p w14:paraId="3C680221">
      <w:pPr>
        <w:spacing w:line="460" w:lineRule="exact"/>
        <w:rPr>
          <w:b/>
          <w:sz w:val="24"/>
        </w:rPr>
      </w:pPr>
    </w:p>
    <w:p w14:paraId="78042BBF">
      <w:pPr>
        <w:spacing w:line="460" w:lineRule="exact"/>
        <w:rPr>
          <w:b/>
          <w:sz w:val="24"/>
        </w:rPr>
      </w:pPr>
    </w:p>
    <w:p w14:paraId="75AE5A6F">
      <w:pPr>
        <w:spacing w:line="460" w:lineRule="exact"/>
        <w:rPr>
          <w:b/>
          <w:sz w:val="24"/>
        </w:rPr>
      </w:pPr>
    </w:p>
    <w:p w14:paraId="758C0BE5">
      <w:pPr>
        <w:spacing w:line="360" w:lineRule="auto"/>
        <w:ind w:right="84" w:firstLine="224" w:firstLineChars="100"/>
        <w:rPr>
          <w:sz w:val="24"/>
        </w:rPr>
      </w:pPr>
      <w:r>
        <w:rPr>
          <w:sz w:val="24"/>
        </w:rPr>
        <w:t>投标人名称：</w:t>
      </w:r>
    </w:p>
    <w:p w14:paraId="37C9CD23">
      <w:pPr>
        <w:spacing w:line="360" w:lineRule="auto"/>
        <w:ind w:right="84" w:firstLine="224" w:firstLineChars="100"/>
        <w:rPr>
          <w:sz w:val="24"/>
        </w:rPr>
      </w:pPr>
    </w:p>
    <w:p w14:paraId="5FA06803">
      <w:pPr>
        <w:spacing w:line="360" w:lineRule="auto"/>
        <w:ind w:right="84" w:firstLine="224" w:firstLineChars="100"/>
        <w:rPr>
          <w:position w:val="-40"/>
          <w:sz w:val="24"/>
        </w:rPr>
      </w:pPr>
      <w:r>
        <w:rPr>
          <w:sz w:val="24"/>
        </w:rPr>
        <w:t>日期</w:t>
      </w:r>
      <w:r>
        <w:rPr>
          <w:b/>
          <w:sz w:val="24"/>
        </w:rPr>
        <w:br w:type="page"/>
      </w:r>
    </w:p>
    <w:p w14:paraId="310DA1E0">
      <w:pPr>
        <w:spacing w:line="460" w:lineRule="exact"/>
        <w:rPr>
          <w:b/>
          <w:sz w:val="24"/>
        </w:rPr>
      </w:pPr>
      <w:r>
        <w:rPr>
          <w:b/>
          <w:sz w:val="24"/>
        </w:rPr>
        <w:t>附件8</w:t>
      </w:r>
    </w:p>
    <w:p w14:paraId="5C3AC83D">
      <w:pPr>
        <w:autoSpaceDN w:val="0"/>
        <w:spacing w:line="360" w:lineRule="auto"/>
        <w:jc w:val="center"/>
        <w:rPr>
          <w:b/>
          <w:bCs/>
          <w:sz w:val="24"/>
        </w:rPr>
      </w:pPr>
      <w:r>
        <w:rPr>
          <w:rFonts w:hint="eastAsia"/>
          <w:b/>
          <w:bCs/>
          <w:sz w:val="24"/>
        </w:rPr>
        <w:t>投标</w:t>
      </w:r>
      <w:r>
        <w:rPr>
          <w:b/>
          <w:bCs/>
          <w:sz w:val="24"/>
        </w:rPr>
        <w:t>代表人授权书</w:t>
      </w:r>
    </w:p>
    <w:p w14:paraId="37614B89">
      <w:pPr>
        <w:spacing w:line="360" w:lineRule="auto"/>
        <w:rPr>
          <w:sz w:val="24"/>
          <w:szCs w:val="21"/>
        </w:rPr>
      </w:pPr>
    </w:p>
    <w:p w14:paraId="0DF5FDB8">
      <w:pPr>
        <w:spacing w:line="360" w:lineRule="auto"/>
        <w:rPr>
          <w:sz w:val="24"/>
          <w:szCs w:val="21"/>
        </w:rPr>
      </w:pPr>
      <w:r>
        <w:rPr>
          <w:sz w:val="24"/>
          <w:szCs w:val="21"/>
        </w:rPr>
        <w:t>致：天津市政府采购中心</w:t>
      </w:r>
    </w:p>
    <w:p w14:paraId="55363F1A">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E16DB7A">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58384C4A">
      <w:pPr>
        <w:spacing w:line="360" w:lineRule="auto"/>
        <w:ind w:firstLine="448" w:firstLineChars="200"/>
        <w:rPr>
          <w:sz w:val="24"/>
          <w:szCs w:val="21"/>
        </w:rPr>
      </w:pPr>
      <w:r>
        <w:rPr>
          <w:sz w:val="24"/>
          <w:szCs w:val="21"/>
        </w:rPr>
        <w:t>本授权书至投标有效期结束前始终有效。</w:t>
      </w:r>
    </w:p>
    <w:p w14:paraId="635AE855">
      <w:pPr>
        <w:spacing w:line="360" w:lineRule="auto"/>
        <w:ind w:firstLine="448" w:firstLineChars="200"/>
        <w:rPr>
          <w:sz w:val="24"/>
          <w:szCs w:val="21"/>
        </w:rPr>
      </w:pPr>
      <w:r>
        <w:rPr>
          <w:sz w:val="24"/>
          <w:szCs w:val="21"/>
        </w:rPr>
        <w:t>投标代表人无转委托权，特此委托。</w:t>
      </w:r>
    </w:p>
    <w:p w14:paraId="18EBE92B">
      <w:pPr>
        <w:spacing w:line="360" w:lineRule="auto"/>
        <w:ind w:firstLine="448" w:firstLineChars="200"/>
        <w:rPr>
          <w:sz w:val="24"/>
        </w:rPr>
      </w:pPr>
    </w:p>
    <w:p w14:paraId="0A70E522">
      <w:pPr>
        <w:spacing w:line="360" w:lineRule="auto"/>
        <w:ind w:firstLine="448" w:firstLineChars="200"/>
        <w:rPr>
          <w:sz w:val="24"/>
        </w:rPr>
      </w:pPr>
    </w:p>
    <w:p w14:paraId="232ED28C">
      <w:pPr>
        <w:spacing w:line="360" w:lineRule="auto"/>
        <w:ind w:firstLine="448" w:firstLineChars="200"/>
        <w:rPr>
          <w:sz w:val="24"/>
        </w:rPr>
      </w:pPr>
    </w:p>
    <w:p w14:paraId="49854CCA">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115C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DB65C72">
            <w:pPr>
              <w:spacing w:line="360" w:lineRule="auto"/>
              <w:jc w:val="left"/>
              <w:rPr>
                <w:sz w:val="24"/>
              </w:rPr>
            </w:pPr>
            <w:r>
              <w:rPr>
                <w:sz w:val="24"/>
              </w:rPr>
              <w:t>投标代表人身份证正面</w:t>
            </w:r>
          </w:p>
          <w:p w14:paraId="2FE8CF04">
            <w:pPr>
              <w:spacing w:line="360" w:lineRule="auto"/>
              <w:jc w:val="left"/>
              <w:rPr>
                <w:sz w:val="24"/>
              </w:rPr>
            </w:pPr>
          </w:p>
          <w:p w14:paraId="3055FA34">
            <w:pPr>
              <w:spacing w:line="360" w:lineRule="auto"/>
              <w:jc w:val="left"/>
              <w:rPr>
                <w:sz w:val="24"/>
              </w:rPr>
            </w:pPr>
          </w:p>
          <w:p w14:paraId="417F84BA">
            <w:pPr>
              <w:spacing w:line="360" w:lineRule="auto"/>
              <w:jc w:val="left"/>
              <w:rPr>
                <w:sz w:val="24"/>
              </w:rPr>
            </w:pPr>
          </w:p>
          <w:p w14:paraId="0B755DB2">
            <w:pPr>
              <w:spacing w:line="360" w:lineRule="auto"/>
              <w:jc w:val="left"/>
              <w:rPr>
                <w:sz w:val="24"/>
              </w:rPr>
            </w:pPr>
          </w:p>
          <w:p w14:paraId="3B396F4C">
            <w:pPr>
              <w:spacing w:line="360" w:lineRule="auto"/>
              <w:jc w:val="left"/>
              <w:rPr>
                <w:sz w:val="24"/>
              </w:rPr>
            </w:pPr>
          </w:p>
        </w:tc>
        <w:tc>
          <w:tcPr>
            <w:tcW w:w="4264" w:type="dxa"/>
          </w:tcPr>
          <w:p w14:paraId="0ECFC701">
            <w:pPr>
              <w:spacing w:line="360" w:lineRule="auto"/>
              <w:jc w:val="left"/>
              <w:rPr>
                <w:sz w:val="24"/>
              </w:rPr>
            </w:pPr>
            <w:r>
              <w:rPr>
                <w:sz w:val="24"/>
              </w:rPr>
              <w:t>投标代表人身份证背面</w:t>
            </w:r>
          </w:p>
        </w:tc>
      </w:tr>
    </w:tbl>
    <w:p w14:paraId="0D0D4CAA">
      <w:pPr>
        <w:spacing w:line="360" w:lineRule="auto"/>
        <w:ind w:firstLine="4704" w:firstLineChars="2100"/>
        <w:rPr>
          <w:sz w:val="24"/>
        </w:rPr>
      </w:pPr>
    </w:p>
    <w:p w14:paraId="5C6E4E10">
      <w:pPr>
        <w:spacing w:line="460" w:lineRule="exact"/>
        <w:ind w:right="444"/>
        <w:rPr>
          <w:b/>
          <w:sz w:val="24"/>
        </w:rPr>
      </w:pPr>
      <w:r>
        <w:rPr>
          <w:b/>
          <w:sz w:val="24"/>
        </w:rPr>
        <w:br w:type="page"/>
      </w:r>
      <w:r>
        <w:rPr>
          <w:b/>
          <w:sz w:val="24"/>
        </w:rPr>
        <w:t>附件9</w:t>
      </w:r>
      <w:r>
        <w:rPr>
          <w:rFonts w:hint="eastAsia"/>
          <w:b/>
          <w:sz w:val="24"/>
        </w:rPr>
        <w:t>-1</w:t>
      </w:r>
    </w:p>
    <w:p w14:paraId="5CE279BE">
      <w:pPr>
        <w:autoSpaceDE w:val="0"/>
        <w:autoSpaceDN w:val="0"/>
        <w:spacing w:line="480" w:lineRule="auto"/>
        <w:jc w:val="center"/>
        <w:rPr>
          <w:sz w:val="24"/>
          <w:szCs w:val="24"/>
        </w:rPr>
      </w:pPr>
      <w:r>
        <w:rPr>
          <w:b/>
          <w:sz w:val="24"/>
          <w:szCs w:val="24"/>
        </w:rPr>
        <w:t>中小企业声明函（服务）</w:t>
      </w:r>
    </w:p>
    <w:p w14:paraId="13FC109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4E26E7A">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52822CA">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A16D29C">
      <w:pPr>
        <w:autoSpaceDE w:val="0"/>
        <w:autoSpaceDN w:val="0"/>
        <w:spacing w:line="500" w:lineRule="exact"/>
        <w:ind w:left="641"/>
        <w:jc w:val="left"/>
        <w:rPr>
          <w:sz w:val="24"/>
          <w:szCs w:val="24"/>
        </w:rPr>
      </w:pPr>
      <w:r>
        <w:rPr>
          <w:sz w:val="24"/>
          <w:szCs w:val="24"/>
        </w:rPr>
        <w:t>……</w:t>
      </w:r>
    </w:p>
    <w:p w14:paraId="7E9FB276">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7B654A14">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238028BE">
      <w:pPr>
        <w:autoSpaceDE w:val="0"/>
        <w:autoSpaceDN w:val="0"/>
        <w:spacing w:line="500" w:lineRule="exact"/>
        <w:ind w:left="3840"/>
        <w:jc w:val="left"/>
        <w:rPr>
          <w:sz w:val="24"/>
          <w:szCs w:val="24"/>
        </w:rPr>
      </w:pPr>
      <w:r>
        <w:rPr>
          <w:sz w:val="24"/>
          <w:szCs w:val="24"/>
        </w:rPr>
        <w:t>投标人名称：</w:t>
      </w:r>
    </w:p>
    <w:p w14:paraId="62148DFE">
      <w:pPr>
        <w:autoSpaceDE w:val="0"/>
        <w:autoSpaceDN w:val="0"/>
        <w:spacing w:line="500" w:lineRule="exact"/>
        <w:ind w:left="3840"/>
        <w:jc w:val="left"/>
        <w:rPr>
          <w:sz w:val="32"/>
        </w:rPr>
      </w:pPr>
      <w:r>
        <w:rPr>
          <w:sz w:val="24"/>
          <w:szCs w:val="24"/>
        </w:rPr>
        <w:t>日期：</w:t>
      </w:r>
    </w:p>
    <w:p w14:paraId="516468A8">
      <w:pPr>
        <w:spacing w:line="360" w:lineRule="auto"/>
        <w:ind w:right="84" w:firstLine="224" w:firstLineChars="100"/>
        <w:rPr>
          <w:b/>
          <w:sz w:val="24"/>
          <w:szCs w:val="24"/>
        </w:rPr>
      </w:pPr>
      <w:r>
        <w:rPr>
          <w:b/>
          <w:sz w:val="24"/>
          <w:szCs w:val="24"/>
        </w:rPr>
        <w:t>注：</w:t>
      </w:r>
    </w:p>
    <w:p w14:paraId="4B19FB00">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4763B52">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5E726C2">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46FEED14">
      <w:pPr>
        <w:autoSpaceDN w:val="0"/>
        <w:spacing w:line="360" w:lineRule="auto"/>
        <w:rPr>
          <w:b/>
          <w:sz w:val="24"/>
        </w:rPr>
      </w:pPr>
      <w:r>
        <w:rPr>
          <w:rFonts w:hint="eastAsia"/>
          <w:b/>
          <w:sz w:val="24"/>
        </w:rPr>
        <w:t>附件9-2</w:t>
      </w:r>
    </w:p>
    <w:p w14:paraId="2F2E7503">
      <w:pPr>
        <w:autoSpaceDN w:val="0"/>
        <w:spacing w:line="360" w:lineRule="auto"/>
        <w:jc w:val="left"/>
        <w:rPr>
          <w:b/>
          <w:bCs/>
          <w:sz w:val="24"/>
        </w:rPr>
      </w:pPr>
      <w:r>
        <w:rPr>
          <w:rFonts w:hint="eastAsia"/>
          <w:b/>
          <w:kern w:val="0"/>
          <w:sz w:val="24"/>
          <w:szCs w:val="21"/>
        </w:rPr>
        <w:t>若不是残疾人福利性单位，投标文件中可不提供此声明函</w:t>
      </w:r>
    </w:p>
    <w:p w14:paraId="7CD696A9">
      <w:pPr>
        <w:autoSpaceDN w:val="0"/>
        <w:spacing w:line="360" w:lineRule="auto"/>
        <w:jc w:val="center"/>
        <w:rPr>
          <w:b/>
          <w:bCs/>
          <w:sz w:val="24"/>
        </w:rPr>
      </w:pPr>
    </w:p>
    <w:p w14:paraId="6D0D980B">
      <w:pPr>
        <w:snapToGrid w:val="0"/>
        <w:spacing w:line="360" w:lineRule="auto"/>
        <w:jc w:val="center"/>
        <w:rPr>
          <w:b/>
          <w:bCs/>
          <w:sz w:val="24"/>
        </w:rPr>
      </w:pPr>
      <w:r>
        <w:rPr>
          <w:rFonts w:hint="eastAsia"/>
          <w:b/>
          <w:bCs/>
          <w:sz w:val="24"/>
        </w:rPr>
        <w:t>残疾人福利性单位声明函</w:t>
      </w:r>
    </w:p>
    <w:p w14:paraId="4B89CC68">
      <w:pPr>
        <w:snapToGrid w:val="0"/>
        <w:spacing w:line="360" w:lineRule="auto"/>
        <w:ind w:firstLine="448" w:firstLineChars="200"/>
        <w:jc w:val="left"/>
        <w:rPr>
          <w:b/>
          <w:bCs/>
          <w:sz w:val="24"/>
        </w:rPr>
      </w:pPr>
    </w:p>
    <w:p w14:paraId="40069CD8">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7FF81E">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07FE7E50">
      <w:pPr>
        <w:snapToGrid w:val="0"/>
        <w:spacing w:line="360" w:lineRule="auto"/>
        <w:ind w:firstLine="448" w:firstLineChars="200"/>
        <w:jc w:val="left"/>
        <w:rPr>
          <w:bCs/>
          <w:sz w:val="24"/>
        </w:rPr>
      </w:pPr>
    </w:p>
    <w:p w14:paraId="4E276640">
      <w:pPr>
        <w:snapToGrid w:val="0"/>
        <w:spacing w:line="360" w:lineRule="auto"/>
        <w:ind w:firstLine="448" w:firstLineChars="200"/>
        <w:jc w:val="left"/>
        <w:rPr>
          <w:bCs/>
          <w:sz w:val="24"/>
        </w:rPr>
      </w:pPr>
    </w:p>
    <w:p w14:paraId="01E88D22">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52EF357">
      <w:pPr>
        <w:snapToGrid w:val="0"/>
        <w:spacing w:line="360" w:lineRule="auto"/>
        <w:ind w:firstLine="448" w:firstLineChars="200"/>
        <w:jc w:val="left"/>
        <w:rPr>
          <w:bCs/>
          <w:sz w:val="24"/>
        </w:rPr>
      </w:pPr>
    </w:p>
    <w:p w14:paraId="39164550">
      <w:pPr>
        <w:snapToGrid w:val="0"/>
        <w:spacing w:line="360" w:lineRule="auto"/>
        <w:ind w:firstLine="448" w:firstLineChars="200"/>
        <w:jc w:val="left"/>
        <w:rPr>
          <w:sz w:val="24"/>
          <w:szCs w:val="21"/>
        </w:rPr>
      </w:pPr>
      <w:r>
        <w:rPr>
          <w:rFonts w:hint="eastAsia"/>
          <w:bCs/>
          <w:sz w:val="24"/>
        </w:rPr>
        <w:t xml:space="preserve">               日  期：</w:t>
      </w:r>
    </w:p>
    <w:p w14:paraId="031EA88A">
      <w:pPr>
        <w:snapToGrid w:val="0"/>
        <w:spacing w:line="360" w:lineRule="auto"/>
        <w:ind w:firstLine="448" w:firstLineChars="200"/>
        <w:jc w:val="left"/>
        <w:rPr>
          <w:sz w:val="24"/>
          <w:szCs w:val="21"/>
        </w:rPr>
      </w:pPr>
    </w:p>
    <w:p w14:paraId="47CC94DA">
      <w:pPr>
        <w:snapToGrid w:val="0"/>
        <w:spacing w:line="360" w:lineRule="auto"/>
        <w:ind w:firstLine="448" w:firstLineChars="200"/>
        <w:rPr>
          <w:sz w:val="24"/>
          <w:szCs w:val="21"/>
        </w:rPr>
      </w:pPr>
      <w:r>
        <w:rPr>
          <w:sz w:val="24"/>
          <w:szCs w:val="21"/>
        </w:rPr>
        <w:t>注：</w:t>
      </w:r>
    </w:p>
    <w:p w14:paraId="215F2D58">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1AA661A8">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0D71E65">
      <w:pPr>
        <w:widowControl/>
        <w:jc w:val="left"/>
        <w:rPr>
          <w:b/>
          <w:sz w:val="24"/>
        </w:rPr>
      </w:pPr>
      <w:r>
        <w:rPr>
          <w:b/>
          <w:sz w:val="24"/>
        </w:rPr>
        <w:br w:type="page"/>
      </w:r>
    </w:p>
    <w:p w14:paraId="321F2D49">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0A4E1D0D">
      <w:pPr>
        <w:spacing w:line="560" w:lineRule="exact"/>
        <w:jc w:val="left"/>
        <w:rPr>
          <w:sz w:val="28"/>
        </w:rPr>
      </w:pPr>
    </w:p>
    <w:p w14:paraId="6218795A">
      <w:pPr>
        <w:spacing w:line="560" w:lineRule="exact"/>
        <w:jc w:val="left"/>
        <w:rPr>
          <w:sz w:val="28"/>
        </w:rPr>
      </w:pPr>
    </w:p>
    <w:p w14:paraId="22FB63F1">
      <w:pPr>
        <w:spacing w:line="560" w:lineRule="exact"/>
        <w:jc w:val="left"/>
        <w:rPr>
          <w:sz w:val="28"/>
        </w:rPr>
      </w:pPr>
    </w:p>
    <w:p w14:paraId="4CE500D5">
      <w:pPr>
        <w:spacing w:line="560" w:lineRule="exact"/>
        <w:jc w:val="left"/>
        <w:rPr>
          <w:sz w:val="28"/>
        </w:rPr>
      </w:pPr>
    </w:p>
    <w:p w14:paraId="6EE4C713">
      <w:pPr>
        <w:spacing w:line="560" w:lineRule="exact"/>
        <w:jc w:val="left"/>
        <w:rPr>
          <w:sz w:val="28"/>
        </w:rPr>
      </w:pPr>
    </w:p>
    <w:p w14:paraId="2252FCC5">
      <w:pPr>
        <w:spacing w:line="560" w:lineRule="exact"/>
        <w:jc w:val="left"/>
        <w:rPr>
          <w:sz w:val="28"/>
        </w:rPr>
      </w:pPr>
    </w:p>
    <w:p w14:paraId="5D8B3EA3">
      <w:pPr>
        <w:spacing w:line="560" w:lineRule="exact"/>
        <w:jc w:val="left"/>
        <w:rPr>
          <w:sz w:val="28"/>
        </w:rPr>
      </w:pPr>
    </w:p>
    <w:p w14:paraId="2E45C945">
      <w:pPr>
        <w:spacing w:line="560" w:lineRule="exact"/>
        <w:jc w:val="left"/>
        <w:rPr>
          <w:sz w:val="28"/>
        </w:rPr>
      </w:pPr>
    </w:p>
    <w:p w14:paraId="495361E4">
      <w:pPr>
        <w:spacing w:line="560" w:lineRule="exact"/>
        <w:jc w:val="left"/>
        <w:rPr>
          <w:sz w:val="28"/>
        </w:rPr>
      </w:pPr>
    </w:p>
    <w:p w14:paraId="2B3422D9">
      <w:pPr>
        <w:spacing w:line="560" w:lineRule="exact"/>
        <w:jc w:val="left"/>
        <w:rPr>
          <w:sz w:val="28"/>
        </w:rPr>
      </w:pPr>
    </w:p>
    <w:p w14:paraId="566A648F">
      <w:pPr>
        <w:spacing w:line="560" w:lineRule="exact"/>
        <w:jc w:val="left"/>
        <w:rPr>
          <w:sz w:val="28"/>
        </w:rPr>
      </w:pPr>
    </w:p>
    <w:p w14:paraId="464051A6">
      <w:pPr>
        <w:spacing w:line="560" w:lineRule="exact"/>
        <w:jc w:val="left"/>
        <w:rPr>
          <w:sz w:val="28"/>
        </w:rPr>
      </w:pPr>
    </w:p>
    <w:p w14:paraId="7EB5D75A">
      <w:pPr>
        <w:spacing w:line="560" w:lineRule="exact"/>
        <w:jc w:val="left"/>
        <w:rPr>
          <w:sz w:val="28"/>
        </w:rPr>
      </w:pPr>
    </w:p>
    <w:p w14:paraId="7CDE582C">
      <w:pPr>
        <w:spacing w:line="560" w:lineRule="exact"/>
        <w:jc w:val="left"/>
        <w:rPr>
          <w:sz w:val="28"/>
        </w:rPr>
      </w:pPr>
    </w:p>
    <w:p w14:paraId="1375A09B">
      <w:pPr>
        <w:spacing w:line="560" w:lineRule="exact"/>
        <w:jc w:val="left"/>
        <w:rPr>
          <w:sz w:val="28"/>
        </w:rPr>
      </w:pPr>
    </w:p>
    <w:p w14:paraId="7A563B17">
      <w:pPr>
        <w:spacing w:line="560" w:lineRule="exact"/>
        <w:jc w:val="left"/>
        <w:rPr>
          <w:sz w:val="28"/>
        </w:rPr>
      </w:pPr>
    </w:p>
    <w:p w14:paraId="624D1DA1">
      <w:pPr>
        <w:spacing w:line="560" w:lineRule="exact"/>
        <w:jc w:val="left"/>
        <w:rPr>
          <w:sz w:val="28"/>
        </w:rPr>
      </w:pPr>
    </w:p>
    <w:p w14:paraId="11C25CF6">
      <w:pPr>
        <w:spacing w:line="560" w:lineRule="exact"/>
        <w:jc w:val="left"/>
        <w:rPr>
          <w:sz w:val="28"/>
        </w:rPr>
      </w:pPr>
    </w:p>
    <w:p w14:paraId="747B8D3D">
      <w:pPr>
        <w:spacing w:line="560" w:lineRule="exact"/>
        <w:jc w:val="left"/>
        <w:rPr>
          <w:sz w:val="28"/>
        </w:rPr>
      </w:pPr>
    </w:p>
    <w:p w14:paraId="08ADC08D">
      <w:pPr>
        <w:spacing w:line="560" w:lineRule="exact"/>
        <w:jc w:val="left"/>
        <w:rPr>
          <w:sz w:val="28"/>
        </w:rPr>
      </w:pPr>
    </w:p>
    <w:p w14:paraId="03A26B80">
      <w:pPr>
        <w:spacing w:line="560" w:lineRule="exact"/>
        <w:jc w:val="left"/>
        <w:rPr>
          <w:sz w:val="28"/>
        </w:rPr>
      </w:pPr>
    </w:p>
    <w:p w14:paraId="2C187F77">
      <w:pPr>
        <w:spacing w:line="560" w:lineRule="exact"/>
        <w:jc w:val="left"/>
        <w:rPr>
          <w:sz w:val="28"/>
        </w:rPr>
      </w:pPr>
    </w:p>
    <w:p w14:paraId="7247D7B4">
      <w:pPr>
        <w:spacing w:line="560" w:lineRule="exact"/>
        <w:jc w:val="left"/>
        <w:rPr>
          <w:sz w:val="28"/>
        </w:rPr>
      </w:pPr>
    </w:p>
    <w:p w14:paraId="1361D71C">
      <w:pPr>
        <w:spacing w:line="560" w:lineRule="exact"/>
        <w:jc w:val="left"/>
        <w:rPr>
          <w:b/>
          <w:sz w:val="24"/>
        </w:rPr>
      </w:pPr>
      <w:r>
        <w:rPr>
          <w:b/>
          <w:sz w:val="24"/>
        </w:rPr>
        <w:t>附件1</w:t>
      </w:r>
      <w:r>
        <w:rPr>
          <w:rFonts w:hint="eastAsia"/>
          <w:b/>
          <w:sz w:val="24"/>
        </w:rPr>
        <w:t>1</w:t>
      </w:r>
    </w:p>
    <w:p w14:paraId="6D0DCC7A">
      <w:pPr>
        <w:spacing w:line="560" w:lineRule="exact"/>
        <w:jc w:val="center"/>
        <w:rPr>
          <w:b/>
          <w:sz w:val="24"/>
        </w:rPr>
      </w:pPr>
      <w:r>
        <w:rPr>
          <w:b/>
          <w:sz w:val="24"/>
        </w:rPr>
        <w:t>管理大纲</w:t>
      </w:r>
    </w:p>
    <w:p w14:paraId="48961B03">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0611288E">
      <w:pPr>
        <w:spacing w:line="560" w:lineRule="exact"/>
        <w:ind w:firstLine="672" w:firstLineChars="300"/>
        <w:jc w:val="left"/>
        <w:rPr>
          <w:sz w:val="24"/>
        </w:rPr>
      </w:pPr>
      <w:r>
        <w:rPr>
          <w:sz w:val="24"/>
        </w:rPr>
        <w:t>投标人将专项服务委托专业公司承担的，应当进行说明。</w:t>
      </w:r>
    </w:p>
    <w:p w14:paraId="1E1464E8">
      <w:pPr>
        <w:spacing w:line="560" w:lineRule="exact"/>
        <w:ind w:firstLine="672" w:firstLineChars="300"/>
        <w:jc w:val="left"/>
        <w:rPr>
          <w:sz w:val="24"/>
        </w:rPr>
      </w:pPr>
      <w:r>
        <w:rPr>
          <w:sz w:val="24"/>
        </w:rPr>
        <w:t>投标人认为必需的其他内容。</w:t>
      </w:r>
    </w:p>
    <w:p w14:paraId="495201B7">
      <w:pPr>
        <w:spacing w:line="560" w:lineRule="exact"/>
        <w:jc w:val="left"/>
        <w:rPr>
          <w:sz w:val="28"/>
        </w:rPr>
      </w:pPr>
    </w:p>
    <w:p w14:paraId="55443D43">
      <w:pPr>
        <w:spacing w:line="560" w:lineRule="exact"/>
        <w:jc w:val="left"/>
        <w:rPr>
          <w:sz w:val="28"/>
        </w:rPr>
      </w:pPr>
    </w:p>
    <w:p w14:paraId="0BD9D973">
      <w:pPr>
        <w:spacing w:line="560" w:lineRule="exact"/>
        <w:jc w:val="left"/>
        <w:rPr>
          <w:sz w:val="28"/>
        </w:rPr>
      </w:pPr>
    </w:p>
    <w:p w14:paraId="0423B752">
      <w:pPr>
        <w:spacing w:line="560" w:lineRule="exact"/>
        <w:jc w:val="left"/>
        <w:rPr>
          <w:sz w:val="28"/>
        </w:rPr>
      </w:pPr>
    </w:p>
    <w:p w14:paraId="0052F2A3">
      <w:pPr>
        <w:spacing w:line="560" w:lineRule="exact"/>
        <w:jc w:val="left"/>
        <w:rPr>
          <w:sz w:val="28"/>
        </w:rPr>
      </w:pPr>
    </w:p>
    <w:p w14:paraId="06439DA4">
      <w:pPr>
        <w:spacing w:line="560" w:lineRule="exact"/>
        <w:jc w:val="left"/>
        <w:rPr>
          <w:sz w:val="28"/>
        </w:rPr>
      </w:pPr>
    </w:p>
    <w:p w14:paraId="1925215B">
      <w:pPr>
        <w:spacing w:line="560" w:lineRule="exact"/>
        <w:jc w:val="left"/>
        <w:rPr>
          <w:sz w:val="28"/>
        </w:rPr>
      </w:pPr>
    </w:p>
    <w:p w14:paraId="0E7A5408">
      <w:pPr>
        <w:spacing w:line="560" w:lineRule="exact"/>
        <w:jc w:val="left"/>
        <w:rPr>
          <w:sz w:val="28"/>
        </w:rPr>
      </w:pPr>
    </w:p>
    <w:p w14:paraId="753CDD16">
      <w:pPr>
        <w:spacing w:line="560" w:lineRule="exact"/>
        <w:jc w:val="left"/>
        <w:rPr>
          <w:sz w:val="28"/>
        </w:rPr>
      </w:pPr>
    </w:p>
    <w:p w14:paraId="1533118E">
      <w:pPr>
        <w:spacing w:line="560" w:lineRule="exact"/>
        <w:jc w:val="left"/>
        <w:rPr>
          <w:sz w:val="28"/>
        </w:rPr>
      </w:pPr>
    </w:p>
    <w:p w14:paraId="72B5CEBE">
      <w:pPr>
        <w:spacing w:line="360" w:lineRule="auto"/>
        <w:ind w:right="84"/>
        <w:rPr>
          <w:sz w:val="24"/>
        </w:rPr>
      </w:pPr>
      <w:r>
        <w:rPr>
          <w:sz w:val="24"/>
        </w:rPr>
        <w:t>投标人名称：</w:t>
      </w:r>
    </w:p>
    <w:p w14:paraId="49280E30">
      <w:pPr>
        <w:spacing w:line="360" w:lineRule="auto"/>
        <w:ind w:right="84" w:firstLine="224" w:firstLineChars="100"/>
        <w:rPr>
          <w:sz w:val="24"/>
        </w:rPr>
      </w:pPr>
    </w:p>
    <w:p w14:paraId="7A5AD358">
      <w:pPr>
        <w:spacing w:line="360" w:lineRule="auto"/>
        <w:ind w:right="84"/>
        <w:rPr>
          <w:position w:val="-40"/>
          <w:sz w:val="24"/>
        </w:rPr>
      </w:pPr>
      <w:r>
        <w:rPr>
          <w:sz w:val="24"/>
        </w:rPr>
        <w:t xml:space="preserve">日期：  </w:t>
      </w:r>
    </w:p>
    <w:p w14:paraId="351E3E6D">
      <w:pPr>
        <w:spacing w:line="560" w:lineRule="exact"/>
        <w:jc w:val="left"/>
        <w:rPr>
          <w:sz w:val="28"/>
        </w:rPr>
      </w:pPr>
    </w:p>
    <w:p w14:paraId="3BF7E312">
      <w:pPr>
        <w:spacing w:line="560" w:lineRule="exact"/>
        <w:jc w:val="left"/>
        <w:rPr>
          <w:sz w:val="28"/>
        </w:rPr>
      </w:pPr>
    </w:p>
    <w:p w14:paraId="37DB2FA2">
      <w:pPr>
        <w:spacing w:line="560" w:lineRule="exact"/>
        <w:jc w:val="left"/>
        <w:rPr>
          <w:sz w:val="28"/>
        </w:rPr>
      </w:pPr>
    </w:p>
    <w:p w14:paraId="35CD8273">
      <w:pPr>
        <w:spacing w:line="560" w:lineRule="exact"/>
        <w:jc w:val="left"/>
        <w:rPr>
          <w:sz w:val="28"/>
        </w:rPr>
      </w:pPr>
    </w:p>
    <w:p w14:paraId="7179B996">
      <w:pPr>
        <w:spacing w:line="560" w:lineRule="exact"/>
        <w:jc w:val="left"/>
        <w:rPr>
          <w:sz w:val="28"/>
        </w:rPr>
      </w:pPr>
    </w:p>
    <w:p w14:paraId="224088AF">
      <w:pPr>
        <w:spacing w:line="560" w:lineRule="exact"/>
        <w:jc w:val="left"/>
        <w:rPr>
          <w:sz w:val="28"/>
        </w:rPr>
      </w:pPr>
    </w:p>
    <w:p w14:paraId="1E0297B4">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077993C">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0BC8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E1A365F">
            <w:pPr>
              <w:spacing w:line="360" w:lineRule="auto"/>
              <w:ind w:right="84"/>
              <w:jc w:val="center"/>
              <w:rPr>
                <w:position w:val="-36"/>
                <w:sz w:val="24"/>
              </w:rPr>
            </w:pPr>
            <w:r>
              <w:rPr>
                <w:position w:val="-36"/>
                <w:sz w:val="24"/>
              </w:rPr>
              <w:t>姓  名</w:t>
            </w:r>
          </w:p>
        </w:tc>
        <w:tc>
          <w:tcPr>
            <w:tcW w:w="1396" w:type="dxa"/>
            <w:gridSpan w:val="2"/>
          </w:tcPr>
          <w:p w14:paraId="7AA5D3F5">
            <w:pPr>
              <w:spacing w:line="360" w:lineRule="auto"/>
              <w:ind w:right="84"/>
              <w:jc w:val="center"/>
              <w:rPr>
                <w:position w:val="-36"/>
                <w:sz w:val="24"/>
              </w:rPr>
            </w:pPr>
          </w:p>
        </w:tc>
        <w:tc>
          <w:tcPr>
            <w:tcW w:w="1449" w:type="dxa"/>
            <w:gridSpan w:val="2"/>
          </w:tcPr>
          <w:p w14:paraId="09AFB5F9">
            <w:pPr>
              <w:spacing w:line="360" w:lineRule="auto"/>
              <w:ind w:right="84"/>
              <w:jc w:val="center"/>
              <w:rPr>
                <w:position w:val="-36"/>
                <w:sz w:val="24"/>
              </w:rPr>
            </w:pPr>
            <w:r>
              <w:rPr>
                <w:position w:val="-36"/>
                <w:sz w:val="24"/>
              </w:rPr>
              <w:t>性  别</w:t>
            </w:r>
          </w:p>
        </w:tc>
        <w:tc>
          <w:tcPr>
            <w:tcW w:w="1894" w:type="dxa"/>
            <w:gridSpan w:val="3"/>
          </w:tcPr>
          <w:p w14:paraId="38C33313">
            <w:pPr>
              <w:spacing w:line="360" w:lineRule="auto"/>
              <w:ind w:right="84"/>
              <w:jc w:val="center"/>
              <w:rPr>
                <w:position w:val="-36"/>
                <w:sz w:val="24"/>
              </w:rPr>
            </w:pPr>
          </w:p>
        </w:tc>
        <w:tc>
          <w:tcPr>
            <w:tcW w:w="1426" w:type="dxa"/>
            <w:gridSpan w:val="2"/>
          </w:tcPr>
          <w:p w14:paraId="668D741B">
            <w:pPr>
              <w:spacing w:line="360" w:lineRule="auto"/>
              <w:ind w:right="84"/>
              <w:jc w:val="center"/>
              <w:rPr>
                <w:position w:val="-36"/>
                <w:sz w:val="24"/>
              </w:rPr>
            </w:pPr>
            <w:r>
              <w:rPr>
                <w:position w:val="-36"/>
                <w:sz w:val="24"/>
              </w:rPr>
              <w:t>年  龄</w:t>
            </w:r>
          </w:p>
        </w:tc>
        <w:tc>
          <w:tcPr>
            <w:tcW w:w="1290" w:type="dxa"/>
          </w:tcPr>
          <w:p w14:paraId="5CF2C0D1">
            <w:pPr>
              <w:spacing w:line="360" w:lineRule="auto"/>
              <w:ind w:right="84"/>
              <w:jc w:val="center"/>
              <w:rPr>
                <w:position w:val="-36"/>
                <w:sz w:val="24"/>
              </w:rPr>
            </w:pPr>
          </w:p>
        </w:tc>
      </w:tr>
      <w:tr w14:paraId="5460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FFDFB5C">
            <w:pPr>
              <w:spacing w:line="360" w:lineRule="auto"/>
              <w:ind w:right="84"/>
              <w:jc w:val="center"/>
              <w:rPr>
                <w:position w:val="-36"/>
                <w:sz w:val="24"/>
              </w:rPr>
            </w:pPr>
            <w:r>
              <w:rPr>
                <w:position w:val="-36"/>
                <w:sz w:val="24"/>
              </w:rPr>
              <w:t>职  称</w:t>
            </w:r>
          </w:p>
        </w:tc>
        <w:tc>
          <w:tcPr>
            <w:tcW w:w="1396" w:type="dxa"/>
            <w:gridSpan w:val="2"/>
          </w:tcPr>
          <w:p w14:paraId="7E51AD58">
            <w:pPr>
              <w:spacing w:line="360" w:lineRule="auto"/>
              <w:ind w:right="84"/>
              <w:jc w:val="center"/>
              <w:rPr>
                <w:position w:val="-36"/>
                <w:sz w:val="24"/>
              </w:rPr>
            </w:pPr>
          </w:p>
        </w:tc>
        <w:tc>
          <w:tcPr>
            <w:tcW w:w="1449" w:type="dxa"/>
            <w:gridSpan w:val="2"/>
          </w:tcPr>
          <w:p w14:paraId="429B85C3">
            <w:pPr>
              <w:spacing w:line="360" w:lineRule="auto"/>
              <w:ind w:right="84"/>
              <w:jc w:val="center"/>
              <w:rPr>
                <w:position w:val="-36"/>
                <w:sz w:val="24"/>
              </w:rPr>
            </w:pPr>
            <w:r>
              <w:rPr>
                <w:position w:val="-36"/>
                <w:sz w:val="24"/>
              </w:rPr>
              <w:t>毕业学校</w:t>
            </w:r>
          </w:p>
        </w:tc>
        <w:tc>
          <w:tcPr>
            <w:tcW w:w="1894" w:type="dxa"/>
            <w:gridSpan w:val="3"/>
          </w:tcPr>
          <w:p w14:paraId="06230E69">
            <w:pPr>
              <w:spacing w:line="360" w:lineRule="auto"/>
              <w:ind w:right="84"/>
              <w:jc w:val="center"/>
              <w:rPr>
                <w:position w:val="-36"/>
                <w:sz w:val="24"/>
              </w:rPr>
            </w:pPr>
          </w:p>
        </w:tc>
        <w:tc>
          <w:tcPr>
            <w:tcW w:w="1426" w:type="dxa"/>
            <w:gridSpan w:val="2"/>
          </w:tcPr>
          <w:p w14:paraId="6B4607C6">
            <w:pPr>
              <w:spacing w:line="360" w:lineRule="auto"/>
              <w:ind w:right="84"/>
              <w:jc w:val="center"/>
              <w:rPr>
                <w:position w:val="-36"/>
                <w:sz w:val="24"/>
              </w:rPr>
            </w:pPr>
            <w:r>
              <w:rPr>
                <w:position w:val="-36"/>
                <w:sz w:val="24"/>
              </w:rPr>
              <w:t>毕业时间</w:t>
            </w:r>
          </w:p>
        </w:tc>
        <w:tc>
          <w:tcPr>
            <w:tcW w:w="1290" w:type="dxa"/>
          </w:tcPr>
          <w:p w14:paraId="0A133C9C">
            <w:pPr>
              <w:spacing w:line="360" w:lineRule="auto"/>
              <w:ind w:right="84"/>
              <w:jc w:val="center"/>
              <w:rPr>
                <w:position w:val="-36"/>
                <w:sz w:val="24"/>
              </w:rPr>
            </w:pPr>
          </w:p>
        </w:tc>
      </w:tr>
      <w:tr w14:paraId="6B0F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0AD3183">
            <w:pPr>
              <w:spacing w:line="360" w:lineRule="auto"/>
              <w:ind w:right="84"/>
              <w:jc w:val="center"/>
              <w:rPr>
                <w:position w:val="-36"/>
                <w:sz w:val="24"/>
              </w:rPr>
            </w:pPr>
            <w:r>
              <w:rPr>
                <w:position w:val="-36"/>
                <w:sz w:val="24"/>
              </w:rPr>
              <w:t>所学专业</w:t>
            </w:r>
          </w:p>
        </w:tc>
        <w:tc>
          <w:tcPr>
            <w:tcW w:w="1396" w:type="dxa"/>
            <w:gridSpan w:val="2"/>
          </w:tcPr>
          <w:p w14:paraId="2E4A8993">
            <w:pPr>
              <w:spacing w:line="360" w:lineRule="auto"/>
              <w:ind w:right="84"/>
              <w:jc w:val="center"/>
              <w:rPr>
                <w:position w:val="-36"/>
                <w:sz w:val="24"/>
              </w:rPr>
            </w:pPr>
          </w:p>
        </w:tc>
        <w:tc>
          <w:tcPr>
            <w:tcW w:w="1449" w:type="dxa"/>
            <w:gridSpan w:val="2"/>
          </w:tcPr>
          <w:p w14:paraId="76D458B3">
            <w:pPr>
              <w:spacing w:line="360" w:lineRule="auto"/>
              <w:ind w:right="84"/>
              <w:jc w:val="center"/>
              <w:rPr>
                <w:position w:val="-36"/>
                <w:sz w:val="24"/>
              </w:rPr>
            </w:pPr>
            <w:r>
              <w:rPr>
                <w:position w:val="-36"/>
                <w:sz w:val="24"/>
              </w:rPr>
              <w:t>最高学历</w:t>
            </w:r>
          </w:p>
        </w:tc>
        <w:tc>
          <w:tcPr>
            <w:tcW w:w="1894" w:type="dxa"/>
            <w:gridSpan w:val="3"/>
          </w:tcPr>
          <w:p w14:paraId="2F503BA5">
            <w:pPr>
              <w:spacing w:line="360" w:lineRule="auto"/>
              <w:ind w:right="84"/>
              <w:jc w:val="center"/>
              <w:rPr>
                <w:position w:val="-36"/>
                <w:sz w:val="24"/>
              </w:rPr>
            </w:pPr>
          </w:p>
        </w:tc>
        <w:tc>
          <w:tcPr>
            <w:tcW w:w="1426" w:type="dxa"/>
            <w:gridSpan w:val="2"/>
          </w:tcPr>
          <w:p w14:paraId="03FD88BA">
            <w:pPr>
              <w:spacing w:line="360" w:lineRule="auto"/>
              <w:ind w:right="84"/>
              <w:jc w:val="center"/>
              <w:rPr>
                <w:position w:val="-36"/>
                <w:sz w:val="24"/>
              </w:rPr>
            </w:pPr>
            <w:r>
              <w:rPr>
                <w:spacing w:val="-12"/>
                <w:position w:val="-36"/>
                <w:sz w:val="24"/>
              </w:rPr>
              <w:t xml:space="preserve">联系电话 </w:t>
            </w:r>
          </w:p>
        </w:tc>
        <w:tc>
          <w:tcPr>
            <w:tcW w:w="1290" w:type="dxa"/>
          </w:tcPr>
          <w:p w14:paraId="527ABAE4">
            <w:pPr>
              <w:spacing w:line="360" w:lineRule="auto"/>
              <w:ind w:right="84"/>
              <w:jc w:val="center"/>
              <w:rPr>
                <w:position w:val="-36"/>
                <w:sz w:val="24"/>
              </w:rPr>
            </w:pPr>
          </w:p>
        </w:tc>
      </w:tr>
      <w:tr w14:paraId="61E2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16417DD9">
            <w:pPr>
              <w:spacing w:line="360" w:lineRule="auto"/>
              <w:ind w:right="84"/>
              <w:jc w:val="center"/>
              <w:rPr>
                <w:spacing w:val="-28"/>
                <w:position w:val="-36"/>
                <w:sz w:val="24"/>
              </w:rPr>
            </w:pPr>
            <w:r>
              <w:rPr>
                <w:position w:val="-36"/>
                <w:sz w:val="24"/>
              </w:rPr>
              <w:t>所获证书及编号</w:t>
            </w:r>
          </w:p>
        </w:tc>
        <w:tc>
          <w:tcPr>
            <w:tcW w:w="1951" w:type="dxa"/>
            <w:gridSpan w:val="3"/>
          </w:tcPr>
          <w:p w14:paraId="15F4CE0A">
            <w:pPr>
              <w:spacing w:line="360" w:lineRule="auto"/>
              <w:ind w:right="84"/>
              <w:jc w:val="center"/>
              <w:rPr>
                <w:position w:val="-36"/>
                <w:sz w:val="24"/>
              </w:rPr>
            </w:pPr>
          </w:p>
        </w:tc>
        <w:tc>
          <w:tcPr>
            <w:tcW w:w="3138" w:type="dxa"/>
            <w:gridSpan w:val="4"/>
          </w:tcPr>
          <w:p w14:paraId="507629C8">
            <w:pPr>
              <w:spacing w:line="560" w:lineRule="exact"/>
              <w:jc w:val="center"/>
              <w:rPr>
                <w:sz w:val="24"/>
              </w:rPr>
            </w:pPr>
            <w:r>
              <w:rPr>
                <w:sz w:val="24"/>
              </w:rPr>
              <w:t>从事物业管理</w:t>
            </w:r>
          </w:p>
          <w:p w14:paraId="26623CCA">
            <w:pPr>
              <w:spacing w:line="360" w:lineRule="auto"/>
              <w:ind w:right="84"/>
              <w:jc w:val="center"/>
              <w:rPr>
                <w:position w:val="-36"/>
                <w:sz w:val="24"/>
              </w:rPr>
            </w:pPr>
            <w:r>
              <w:rPr>
                <w:sz w:val="24"/>
              </w:rPr>
              <w:t>工作年限</w:t>
            </w:r>
          </w:p>
        </w:tc>
        <w:tc>
          <w:tcPr>
            <w:tcW w:w="1472" w:type="dxa"/>
            <w:gridSpan w:val="2"/>
          </w:tcPr>
          <w:p w14:paraId="31BD8BED">
            <w:pPr>
              <w:spacing w:line="360" w:lineRule="auto"/>
              <w:ind w:right="84"/>
              <w:jc w:val="center"/>
              <w:rPr>
                <w:position w:val="-36"/>
                <w:sz w:val="24"/>
              </w:rPr>
            </w:pPr>
          </w:p>
        </w:tc>
      </w:tr>
      <w:tr w14:paraId="4353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8EEBF2B">
            <w:pPr>
              <w:spacing w:line="360" w:lineRule="auto"/>
              <w:ind w:right="84"/>
              <w:jc w:val="center"/>
              <w:rPr>
                <w:position w:val="-36"/>
                <w:sz w:val="24"/>
              </w:rPr>
            </w:pPr>
            <w:r>
              <w:rPr>
                <w:position w:val="-36"/>
                <w:sz w:val="24"/>
              </w:rPr>
              <w:t>近三年来的主要工作业绩及担任的主要工作经历</w:t>
            </w:r>
          </w:p>
        </w:tc>
      </w:tr>
      <w:tr w14:paraId="29FD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C2B7B80">
            <w:pPr>
              <w:spacing w:line="360" w:lineRule="auto"/>
              <w:ind w:right="84"/>
              <w:rPr>
                <w:position w:val="-36"/>
                <w:sz w:val="24"/>
              </w:rPr>
            </w:pPr>
            <w:r>
              <w:rPr>
                <w:position w:val="-36"/>
                <w:sz w:val="24"/>
              </w:rPr>
              <w:t>时 间</w:t>
            </w:r>
          </w:p>
        </w:tc>
        <w:tc>
          <w:tcPr>
            <w:tcW w:w="1394" w:type="dxa"/>
            <w:gridSpan w:val="2"/>
          </w:tcPr>
          <w:p w14:paraId="4B3C2801">
            <w:pPr>
              <w:spacing w:line="360" w:lineRule="auto"/>
              <w:ind w:right="84"/>
              <w:jc w:val="center"/>
              <w:rPr>
                <w:position w:val="-36"/>
                <w:sz w:val="24"/>
              </w:rPr>
            </w:pPr>
            <w:r>
              <w:rPr>
                <w:position w:val="-36"/>
                <w:sz w:val="24"/>
              </w:rPr>
              <w:t>地  点</w:t>
            </w:r>
          </w:p>
        </w:tc>
        <w:tc>
          <w:tcPr>
            <w:tcW w:w="1445" w:type="dxa"/>
            <w:gridSpan w:val="2"/>
          </w:tcPr>
          <w:p w14:paraId="0606A0C2">
            <w:pPr>
              <w:spacing w:line="360" w:lineRule="auto"/>
              <w:ind w:right="84"/>
              <w:jc w:val="center"/>
              <w:rPr>
                <w:position w:val="-36"/>
                <w:sz w:val="24"/>
              </w:rPr>
            </w:pPr>
            <w:r>
              <w:rPr>
                <w:position w:val="-36"/>
                <w:sz w:val="24"/>
              </w:rPr>
              <w:t>单  位</w:t>
            </w:r>
          </w:p>
        </w:tc>
        <w:tc>
          <w:tcPr>
            <w:tcW w:w="944" w:type="dxa"/>
            <w:gridSpan w:val="2"/>
          </w:tcPr>
          <w:p w14:paraId="215878B0">
            <w:pPr>
              <w:spacing w:line="360" w:lineRule="auto"/>
              <w:ind w:right="84"/>
              <w:jc w:val="center"/>
              <w:rPr>
                <w:position w:val="-36"/>
                <w:sz w:val="24"/>
              </w:rPr>
            </w:pPr>
            <w:r>
              <w:rPr>
                <w:position w:val="-36"/>
                <w:sz w:val="24"/>
              </w:rPr>
              <w:t>职 务</w:t>
            </w:r>
          </w:p>
        </w:tc>
        <w:tc>
          <w:tcPr>
            <w:tcW w:w="4172" w:type="dxa"/>
            <w:gridSpan w:val="5"/>
          </w:tcPr>
          <w:p w14:paraId="13DC8B86">
            <w:pPr>
              <w:spacing w:line="360" w:lineRule="auto"/>
              <w:ind w:right="84"/>
              <w:jc w:val="center"/>
              <w:rPr>
                <w:position w:val="-36"/>
                <w:sz w:val="24"/>
              </w:rPr>
            </w:pPr>
            <w:r>
              <w:rPr>
                <w:position w:val="-36"/>
                <w:sz w:val="24"/>
              </w:rPr>
              <w:t>主 要 工 作</w:t>
            </w:r>
          </w:p>
        </w:tc>
      </w:tr>
      <w:tr w14:paraId="51C0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5336375">
            <w:pPr>
              <w:spacing w:line="360" w:lineRule="auto"/>
              <w:ind w:right="84"/>
              <w:rPr>
                <w:position w:val="-36"/>
                <w:sz w:val="24"/>
              </w:rPr>
            </w:pPr>
          </w:p>
          <w:p w14:paraId="3816B40D">
            <w:pPr>
              <w:spacing w:line="360" w:lineRule="auto"/>
              <w:ind w:right="84"/>
              <w:rPr>
                <w:position w:val="-36"/>
                <w:sz w:val="24"/>
              </w:rPr>
            </w:pPr>
          </w:p>
          <w:p w14:paraId="4FB06918">
            <w:pPr>
              <w:spacing w:line="360" w:lineRule="auto"/>
              <w:ind w:right="84"/>
              <w:rPr>
                <w:position w:val="-36"/>
                <w:sz w:val="24"/>
              </w:rPr>
            </w:pPr>
          </w:p>
          <w:p w14:paraId="23BBF242">
            <w:pPr>
              <w:spacing w:line="360" w:lineRule="auto"/>
              <w:ind w:right="84"/>
              <w:rPr>
                <w:position w:val="-36"/>
                <w:sz w:val="24"/>
              </w:rPr>
            </w:pPr>
          </w:p>
          <w:p w14:paraId="2DE66575">
            <w:pPr>
              <w:spacing w:line="360" w:lineRule="auto"/>
              <w:ind w:right="84"/>
              <w:rPr>
                <w:position w:val="-36"/>
                <w:sz w:val="24"/>
              </w:rPr>
            </w:pPr>
          </w:p>
        </w:tc>
        <w:tc>
          <w:tcPr>
            <w:tcW w:w="1394" w:type="dxa"/>
            <w:gridSpan w:val="2"/>
          </w:tcPr>
          <w:p w14:paraId="73478D3B">
            <w:pPr>
              <w:spacing w:line="360" w:lineRule="auto"/>
              <w:ind w:right="84"/>
              <w:rPr>
                <w:position w:val="-36"/>
                <w:sz w:val="24"/>
              </w:rPr>
            </w:pPr>
          </w:p>
        </w:tc>
        <w:tc>
          <w:tcPr>
            <w:tcW w:w="1445" w:type="dxa"/>
            <w:gridSpan w:val="2"/>
          </w:tcPr>
          <w:p w14:paraId="21AC3284">
            <w:pPr>
              <w:spacing w:line="360" w:lineRule="auto"/>
              <w:ind w:right="84"/>
              <w:rPr>
                <w:position w:val="-36"/>
                <w:sz w:val="24"/>
              </w:rPr>
            </w:pPr>
          </w:p>
        </w:tc>
        <w:tc>
          <w:tcPr>
            <w:tcW w:w="944" w:type="dxa"/>
            <w:gridSpan w:val="2"/>
          </w:tcPr>
          <w:p w14:paraId="07E43912">
            <w:pPr>
              <w:spacing w:line="360" w:lineRule="auto"/>
              <w:ind w:right="84"/>
              <w:rPr>
                <w:position w:val="-36"/>
                <w:sz w:val="24"/>
              </w:rPr>
            </w:pPr>
          </w:p>
        </w:tc>
        <w:tc>
          <w:tcPr>
            <w:tcW w:w="4172" w:type="dxa"/>
            <w:gridSpan w:val="5"/>
          </w:tcPr>
          <w:p w14:paraId="4AA800FD">
            <w:pPr>
              <w:spacing w:line="360" w:lineRule="auto"/>
              <w:ind w:right="84"/>
              <w:rPr>
                <w:position w:val="-36"/>
                <w:sz w:val="24"/>
              </w:rPr>
            </w:pPr>
          </w:p>
        </w:tc>
      </w:tr>
      <w:tr w14:paraId="70C3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03BFF9B">
            <w:pPr>
              <w:spacing w:line="360" w:lineRule="auto"/>
              <w:ind w:right="84"/>
              <w:jc w:val="center"/>
              <w:rPr>
                <w:position w:val="-36"/>
                <w:sz w:val="24"/>
              </w:rPr>
            </w:pPr>
            <w:r>
              <w:rPr>
                <w:position w:val="-36"/>
                <w:sz w:val="24"/>
              </w:rPr>
              <w:t>曾担任负责人的项目</w:t>
            </w:r>
          </w:p>
        </w:tc>
      </w:tr>
      <w:tr w14:paraId="20DA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B64C26F">
            <w:pPr>
              <w:spacing w:line="360" w:lineRule="auto"/>
              <w:ind w:right="84"/>
              <w:rPr>
                <w:position w:val="-36"/>
                <w:sz w:val="24"/>
              </w:rPr>
            </w:pPr>
            <w:r>
              <w:rPr>
                <w:position w:val="-36"/>
                <w:sz w:val="24"/>
              </w:rPr>
              <w:t>时 间</w:t>
            </w:r>
          </w:p>
        </w:tc>
        <w:tc>
          <w:tcPr>
            <w:tcW w:w="1394" w:type="dxa"/>
            <w:gridSpan w:val="2"/>
          </w:tcPr>
          <w:p w14:paraId="0CC3DB57">
            <w:pPr>
              <w:spacing w:line="360" w:lineRule="auto"/>
              <w:ind w:right="84"/>
              <w:jc w:val="center"/>
              <w:rPr>
                <w:position w:val="-36"/>
                <w:sz w:val="24"/>
              </w:rPr>
            </w:pPr>
            <w:r>
              <w:rPr>
                <w:position w:val="-36"/>
                <w:sz w:val="24"/>
              </w:rPr>
              <w:t>委托单位</w:t>
            </w:r>
          </w:p>
        </w:tc>
        <w:tc>
          <w:tcPr>
            <w:tcW w:w="2389" w:type="dxa"/>
            <w:gridSpan w:val="4"/>
          </w:tcPr>
          <w:p w14:paraId="5AECCDE0">
            <w:pPr>
              <w:spacing w:line="360" w:lineRule="auto"/>
              <w:ind w:right="84"/>
              <w:jc w:val="center"/>
              <w:rPr>
                <w:position w:val="-36"/>
                <w:sz w:val="24"/>
              </w:rPr>
            </w:pPr>
            <w:r>
              <w:rPr>
                <w:position w:val="-36"/>
                <w:sz w:val="24"/>
              </w:rPr>
              <w:t>项目名称</w:t>
            </w:r>
          </w:p>
        </w:tc>
        <w:tc>
          <w:tcPr>
            <w:tcW w:w="1351" w:type="dxa"/>
          </w:tcPr>
          <w:p w14:paraId="0347FAC5">
            <w:pPr>
              <w:spacing w:line="360" w:lineRule="auto"/>
              <w:ind w:right="84"/>
              <w:jc w:val="center"/>
              <w:rPr>
                <w:position w:val="-36"/>
                <w:sz w:val="24"/>
              </w:rPr>
            </w:pPr>
            <w:r>
              <w:rPr>
                <w:position w:val="-36"/>
                <w:sz w:val="24"/>
              </w:rPr>
              <w:t>项目规模</w:t>
            </w:r>
          </w:p>
        </w:tc>
        <w:tc>
          <w:tcPr>
            <w:tcW w:w="1349" w:type="dxa"/>
            <w:gridSpan w:val="2"/>
          </w:tcPr>
          <w:p w14:paraId="54BC0C0B">
            <w:pPr>
              <w:spacing w:line="360" w:lineRule="auto"/>
              <w:ind w:right="84"/>
              <w:jc w:val="center"/>
              <w:rPr>
                <w:position w:val="-36"/>
                <w:sz w:val="24"/>
              </w:rPr>
            </w:pPr>
            <w:r>
              <w:rPr>
                <w:position w:val="-36"/>
                <w:sz w:val="24"/>
              </w:rPr>
              <w:t>项目类型</w:t>
            </w:r>
          </w:p>
        </w:tc>
        <w:tc>
          <w:tcPr>
            <w:tcW w:w="1472" w:type="dxa"/>
            <w:gridSpan w:val="2"/>
          </w:tcPr>
          <w:p w14:paraId="675DC1D1">
            <w:pPr>
              <w:spacing w:line="360" w:lineRule="auto"/>
              <w:ind w:right="84"/>
              <w:jc w:val="center"/>
              <w:rPr>
                <w:position w:val="-36"/>
                <w:sz w:val="24"/>
              </w:rPr>
            </w:pPr>
            <w:r>
              <w:rPr>
                <w:position w:val="-36"/>
                <w:sz w:val="24"/>
              </w:rPr>
              <w:t>备注</w:t>
            </w:r>
          </w:p>
        </w:tc>
      </w:tr>
      <w:tr w14:paraId="6234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E38D024">
            <w:pPr>
              <w:spacing w:line="360" w:lineRule="auto"/>
              <w:ind w:right="84"/>
              <w:rPr>
                <w:position w:val="-36"/>
                <w:sz w:val="24"/>
              </w:rPr>
            </w:pPr>
          </w:p>
          <w:p w14:paraId="3DCDB23F">
            <w:pPr>
              <w:spacing w:line="360" w:lineRule="auto"/>
              <w:ind w:right="84"/>
              <w:rPr>
                <w:position w:val="-36"/>
                <w:sz w:val="24"/>
              </w:rPr>
            </w:pPr>
          </w:p>
          <w:p w14:paraId="078632DF">
            <w:pPr>
              <w:spacing w:line="360" w:lineRule="auto"/>
              <w:ind w:right="84"/>
              <w:rPr>
                <w:position w:val="-36"/>
                <w:sz w:val="24"/>
              </w:rPr>
            </w:pPr>
          </w:p>
        </w:tc>
        <w:tc>
          <w:tcPr>
            <w:tcW w:w="1394" w:type="dxa"/>
            <w:gridSpan w:val="2"/>
            <w:tcBorders>
              <w:bottom w:val="single" w:color="auto" w:sz="4" w:space="0"/>
            </w:tcBorders>
          </w:tcPr>
          <w:p w14:paraId="3F854F3A">
            <w:pPr>
              <w:spacing w:line="360" w:lineRule="auto"/>
              <w:ind w:right="84"/>
              <w:rPr>
                <w:position w:val="-36"/>
                <w:sz w:val="24"/>
              </w:rPr>
            </w:pPr>
          </w:p>
        </w:tc>
        <w:tc>
          <w:tcPr>
            <w:tcW w:w="2389" w:type="dxa"/>
            <w:gridSpan w:val="4"/>
            <w:tcBorders>
              <w:bottom w:val="single" w:color="auto" w:sz="4" w:space="0"/>
            </w:tcBorders>
          </w:tcPr>
          <w:p w14:paraId="3A7863C1">
            <w:pPr>
              <w:spacing w:line="360" w:lineRule="auto"/>
              <w:ind w:right="84"/>
              <w:rPr>
                <w:position w:val="-36"/>
                <w:sz w:val="24"/>
              </w:rPr>
            </w:pPr>
          </w:p>
        </w:tc>
        <w:tc>
          <w:tcPr>
            <w:tcW w:w="1351" w:type="dxa"/>
            <w:tcBorders>
              <w:bottom w:val="single" w:color="auto" w:sz="4" w:space="0"/>
            </w:tcBorders>
          </w:tcPr>
          <w:p w14:paraId="042D6B9A">
            <w:pPr>
              <w:spacing w:line="360" w:lineRule="auto"/>
              <w:ind w:right="84"/>
              <w:rPr>
                <w:position w:val="-36"/>
                <w:sz w:val="24"/>
              </w:rPr>
            </w:pPr>
          </w:p>
        </w:tc>
        <w:tc>
          <w:tcPr>
            <w:tcW w:w="1349" w:type="dxa"/>
            <w:gridSpan w:val="2"/>
            <w:tcBorders>
              <w:bottom w:val="single" w:color="auto" w:sz="4" w:space="0"/>
            </w:tcBorders>
          </w:tcPr>
          <w:p w14:paraId="71CCA2C3">
            <w:pPr>
              <w:spacing w:line="360" w:lineRule="auto"/>
              <w:ind w:right="84"/>
              <w:rPr>
                <w:position w:val="-36"/>
                <w:sz w:val="24"/>
              </w:rPr>
            </w:pPr>
          </w:p>
        </w:tc>
        <w:tc>
          <w:tcPr>
            <w:tcW w:w="1472" w:type="dxa"/>
            <w:gridSpan w:val="2"/>
            <w:tcBorders>
              <w:bottom w:val="single" w:color="auto" w:sz="4" w:space="0"/>
            </w:tcBorders>
          </w:tcPr>
          <w:p w14:paraId="3BD0372C">
            <w:pPr>
              <w:spacing w:line="360" w:lineRule="auto"/>
              <w:ind w:right="84"/>
              <w:rPr>
                <w:position w:val="-36"/>
                <w:sz w:val="24"/>
              </w:rPr>
            </w:pPr>
          </w:p>
        </w:tc>
      </w:tr>
    </w:tbl>
    <w:p w14:paraId="7F3EA541">
      <w:pPr>
        <w:spacing w:line="360" w:lineRule="auto"/>
        <w:ind w:right="84" w:firstLine="224" w:firstLineChars="100"/>
        <w:rPr>
          <w:sz w:val="24"/>
        </w:rPr>
      </w:pPr>
      <w:r>
        <w:rPr>
          <w:sz w:val="24"/>
        </w:rPr>
        <w:t>投标人名称：</w:t>
      </w:r>
    </w:p>
    <w:p w14:paraId="41466D11">
      <w:pPr>
        <w:spacing w:line="360" w:lineRule="auto"/>
        <w:ind w:right="84" w:firstLine="224" w:firstLineChars="100"/>
        <w:rPr>
          <w:sz w:val="24"/>
        </w:rPr>
      </w:pPr>
    </w:p>
    <w:p w14:paraId="0487E4A1">
      <w:pPr>
        <w:spacing w:line="360" w:lineRule="auto"/>
        <w:ind w:right="84" w:firstLine="224" w:firstLineChars="100"/>
        <w:rPr>
          <w:position w:val="-40"/>
          <w:sz w:val="24"/>
        </w:rPr>
      </w:pPr>
      <w:r>
        <w:rPr>
          <w:sz w:val="24"/>
        </w:rPr>
        <w:t xml:space="preserve">日期：  </w:t>
      </w:r>
    </w:p>
    <w:p w14:paraId="2FDB66E0">
      <w:pPr>
        <w:widowControl/>
        <w:jc w:val="left"/>
        <w:rPr>
          <w:b/>
          <w:sz w:val="24"/>
          <w:szCs w:val="24"/>
        </w:rPr>
      </w:pPr>
      <w:r>
        <w:rPr>
          <w:b/>
          <w:sz w:val="24"/>
          <w:szCs w:val="24"/>
        </w:rPr>
        <w:br w:type="page"/>
      </w:r>
    </w:p>
    <w:p w14:paraId="21A5DB01">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1CE08711">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4C7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564EBB5">
            <w:pPr>
              <w:spacing w:line="360" w:lineRule="auto"/>
              <w:ind w:right="84"/>
              <w:jc w:val="center"/>
              <w:rPr>
                <w:position w:val="-32"/>
                <w:sz w:val="24"/>
              </w:rPr>
            </w:pPr>
            <w:r>
              <w:rPr>
                <w:position w:val="-32"/>
                <w:sz w:val="24"/>
              </w:rPr>
              <w:t>序 号</w:t>
            </w:r>
          </w:p>
        </w:tc>
        <w:tc>
          <w:tcPr>
            <w:tcW w:w="2520" w:type="dxa"/>
            <w:vAlign w:val="center"/>
          </w:tcPr>
          <w:p w14:paraId="060771C2">
            <w:pPr>
              <w:spacing w:line="360" w:lineRule="auto"/>
              <w:ind w:right="84"/>
              <w:jc w:val="center"/>
              <w:rPr>
                <w:position w:val="-32"/>
                <w:sz w:val="24"/>
              </w:rPr>
            </w:pPr>
            <w:r>
              <w:rPr>
                <w:position w:val="-32"/>
                <w:sz w:val="24"/>
              </w:rPr>
              <w:t>主要设备名称</w:t>
            </w:r>
          </w:p>
        </w:tc>
        <w:tc>
          <w:tcPr>
            <w:tcW w:w="1441" w:type="dxa"/>
            <w:vAlign w:val="center"/>
          </w:tcPr>
          <w:p w14:paraId="5E253EB9">
            <w:pPr>
              <w:spacing w:line="360" w:lineRule="auto"/>
              <w:ind w:right="84"/>
              <w:jc w:val="center"/>
              <w:rPr>
                <w:position w:val="-32"/>
                <w:sz w:val="24"/>
              </w:rPr>
            </w:pPr>
            <w:r>
              <w:rPr>
                <w:position w:val="-32"/>
                <w:sz w:val="24"/>
              </w:rPr>
              <w:t>规格型号</w:t>
            </w:r>
          </w:p>
        </w:tc>
        <w:tc>
          <w:tcPr>
            <w:tcW w:w="1439" w:type="dxa"/>
            <w:vAlign w:val="center"/>
          </w:tcPr>
          <w:p w14:paraId="22726F72">
            <w:pPr>
              <w:spacing w:line="360" w:lineRule="auto"/>
              <w:ind w:right="84"/>
              <w:jc w:val="center"/>
              <w:rPr>
                <w:position w:val="-32"/>
                <w:sz w:val="24"/>
              </w:rPr>
            </w:pPr>
            <w:r>
              <w:rPr>
                <w:position w:val="-32"/>
                <w:sz w:val="24"/>
              </w:rPr>
              <w:t>购入时间</w:t>
            </w:r>
          </w:p>
        </w:tc>
        <w:tc>
          <w:tcPr>
            <w:tcW w:w="900" w:type="dxa"/>
            <w:vAlign w:val="center"/>
          </w:tcPr>
          <w:p w14:paraId="18AD1B60">
            <w:pPr>
              <w:spacing w:line="360" w:lineRule="auto"/>
              <w:ind w:right="84"/>
              <w:jc w:val="center"/>
              <w:rPr>
                <w:position w:val="-32"/>
                <w:sz w:val="24"/>
              </w:rPr>
            </w:pPr>
            <w:r>
              <w:rPr>
                <w:position w:val="-32"/>
                <w:sz w:val="24"/>
              </w:rPr>
              <w:t>数 量</w:t>
            </w:r>
          </w:p>
        </w:tc>
        <w:tc>
          <w:tcPr>
            <w:tcW w:w="1404" w:type="dxa"/>
            <w:vAlign w:val="center"/>
          </w:tcPr>
          <w:p w14:paraId="3A18D6FB">
            <w:pPr>
              <w:spacing w:line="360" w:lineRule="auto"/>
              <w:ind w:right="84"/>
              <w:jc w:val="center"/>
              <w:rPr>
                <w:position w:val="-32"/>
                <w:sz w:val="24"/>
              </w:rPr>
            </w:pPr>
            <w:r>
              <w:rPr>
                <w:position w:val="-32"/>
                <w:sz w:val="24"/>
              </w:rPr>
              <w:t>备  注</w:t>
            </w:r>
          </w:p>
        </w:tc>
      </w:tr>
      <w:tr w14:paraId="4FCE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B112AE">
            <w:pPr>
              <w:spacing w:line="360" w:lineRule="auto"/>
              <w:ind w:right="84"/>
              <w:rPr>
                <w:position w:val="-40"/>
                <w:u w:val="single"/>
              </w:rPr>
            </w:pPr>
          </w:p>
        </w:tc>
        <w:tc>
          <w:tcPr>
            <w:tcW w:w="2520" w:type="dxa"/>
          </w:tcPr>
          <w:p w14:paraId="2FF7E4A0">
            <w:pPr>
              <w:spacing w:line="360" w:lineRule="auto"/>
              <w:ind w:right="84"/>
              <w:rPr>
                <w:position w:val="-40"/>
                <w:u w:val="single"/>
              </w:rPr>
            </w:pPr>
          </w:p>
        </w:tc>
        <w:tc>
          <w:tcPr>
            <w:tcW w:w="1441" w:type="dxa"/>
          </w:tcPr>
          <w:p w14:paraId="1D609B88">
            <w:pPr>
              <w:spacing w:line="360" w:lineRule="auto"/>
              <w:ind w:right="84"/>
              <w:rPr>
                <w:position w:val="-40"/>
                <w:u w:val="single"/>
              </w:rPr>
            </w:pPr>
          </w:p>
        </w:tc>
        <w:tc>
          <w:tcPr>
            <w:tcW w:w="1439" w:type="dxa"/>
          </w:tcPr>
          <w:p w14:paraId="2B3740FC">
            <w:pPr>
              <w:spacing w:line="360" w:lineRule="auto"/>
              <w:ind w:right="84"/>
              <w:rPr>
                <w:position w:val="-40"/>
                <w:u w:val="single"/>
              </w:rPr>
            </w:pPr>
          </w:p>
        </w:tc>
        <w:tc>
          <w:tcPr>
            <w:tcW w:w="900" w:type="dxa"/>
          </w:tcPr>
          <w:p w14:paraId="13929640">
            <w:pPr>
              <w:spacing w:line="360" w:lineRule="auto"/>
              <w:ind w:right="84"/>
              <w:rPr>
                <w:position w:val="-40"/>
                <w:u w:val="single"/>
              </w:rPr>
            </w:pPr>
          </w:p>
        </w:tc>
        <w:tc>
          <w:tcPr>
            <w:tcW w:w="1404" w:type="dxa"/>
          </w:tcPr>
          <w:p w14:paraId="34DC7DB1">
            <w:pPr>
              <w:spacing w:line="360" w:lineRule="auto"/>
              <w:ind w:right="84"/>
              <w:rPr>
                <w:position w:val="-40"/>
                <w:u w:val="single"/>
              </w:rPr>
            </w:pPr>
          </w:p>
        </w:tc>
      </w:tr>
      <w:tr w14:paraId="05E1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F2DA27">
            <w:pPr>
              <w:spacing w:line="360" w:lineRule="auto"/>
              <w:ind w:right="84"/>
              <w:rPr>
                <w:position w:val="-40"/>
                <w:u w:val="single"/>
              </w:rPr>
            </w:pPr>
          </w:p>
        </w:tc>
        <w:tc>
          <w:tcPr>
            <w:tcW w:w="2520" w:type="dxa"/>
          </w:tcPr>
          <w:p w14:paraId="15AC498E">
            <w:pPr>
              <w:spacing w:line="360" w:lineRule="auto"/>
              <w:ind w:right="84"/>
              <w:rPr>
                <w:position w:val="-40"/>
                <w:u w:val="single"/>
              </w:rPr>
            </w:pPr>
          </w:p>
        </w:tc>
        <w:tc>
          <w:tcPr>
            <w:tcW w:w="1441" w:type="dxa"/>
          </w:tcPr>
          <w:p w14:paraId="6758713A">
            <w:pPr>
              <w:spacing w:line="360" w:lineRule="auto"/>
              <w:ind w:right="84"/>
              <w:rPr>
                <w:position w:val="-40"/>
                <w:u w:val="single"/>
              </w:rPr>
            </w:pPr>
          </w:p>
        </w:tc>
        <w:tc>
          <w:tcPr>
            <w:tcW w:w="1439" w:type="dxa"/>
          </w:tcPr>
          <w:p w14:paraId="68ABF1A1">
            <w:pPr>
              <w:spacing w:line="360" w:lineRule="auto"/>
              <w:ind w:right="84"/>
              <w:rPr>
                <w:position w:val="-40"/>
                <w:u w:val="single"/>
              </w:rPr>
            </w:pPr>
          </w:p>
        </w:tc>
        <w:tc>
          <w:tcPr>
            <w:tcW w:w="900" w:type="dxa"/>
          </w:tcPr>
          <w:p w14:paraId="5E1D0B1F">
            <w:pPr>
              <w:spacing w:line="360" w:lineRule="auto"/>
              <w:ind w:right="84"/>
              <w:rPr>
                <w:position w:val="-40"/>
                <w:u w:val="single"/>
              </w:rPr>
            </w:pPr>
          </w:p>
        </w:tc>
        <w:tc>
          <w:tcPr>
            <w:tcW w:w="1404" w:type="dxa"/>
          </w:tcPr>
          <w:p w14:paraId="11BF4101">
            <w:pPr>
              <w:spacing w:line="360" w:lineRule="auto"/>
              <w:ind w:right="84"/>
              <w:rPr>
                <w:position w:val="-40"/>
                <w:u w:val="single"/>
              </w:rPr>
            </w:pPr>
          </w:p>
        </w:tc>
      </w:tr>
      <w:tr w14:paraId="0520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95A2A3">
            <w:pPr>
              <w:spacing w:line="360" w:lineRule="auto"/>
              <w:ind w:right="84"/>
              <w:rPr>
                <w:position w:val="-40"/>
                <w:u w:val="single"/>
              </w:rPr>
            </w:pPr>
          </w:p>
        </w:tc>
        <w:tc>
          <w:tcPr>
            <w:tcW w:w="2520" w:type="dxa"/>
          </w:tcPr>
          <w:p w14:paraId="508BD430">
            <w:pPr>
              <w:spacing w:line="360" w:lineRule="auto"/>
              <w:ind w:right="84"/>
              <w:rPr>
                <w:position w:val="-40"/>
                <w:u w:val="single"/>
              </w:rPr>
            </w:pPr>
          </w:p>
        </w:tc>
        <w:tc>
          <w:tcPr>
            <w:tcW w:w="1441" w:type="dxa"/>
          </w:tcPr>
          <w:p w14:paraId="5E47C0B2">
            <w:pPr>
              <w:spacing w:line="360" w:lineRule="auto"/>
              <w:ind w:right="84"/>
              <w:rPr>
                <w:position w:val="-40"/>
                <w:u w:val="single"/>
              </w:rPr>
            </w:pPr>
          </w:p>
        </w:tc>
        <w:tc>
          <w:tcPr>
            <w:tcW w:w="1439" w:type="dxa"/>
          </w:tcPr>
          <w:p w14:paraId="5B01436D">
            <w:pPr>
              <w:spacing w:line="360" w:lineRule="auto"/>
              <w:ind w:right="84"/>
              <w:rPr>
                <w:position w:val="-40"/>
                <w:u w:val="single"/>
              </w:rPr>
            </w:pPr>
          </w:p>
        </w:tc>
        <w:tc>
          <w:tcPr>
            <w:tcW w:w="900" w:type="dxa"/>
          </w:tcPr>
          <w:p w14:paraId="7387094A">
            <w:pPr>
              <w:spacing w:line="360" w:lineRule="auto"/>
              <w:ind w:right="84"/>
              <w:rPr>
                <w:position w:val="-40"/>
                <w:u w:val="single"/>
              </w:rPr>
            </w:pPr>
          </w:p>
        </w:tc>
        <w:tc>
          <w:tcPr>
            <w:tcW w:w="1404" w:type="dxa"/>
          </w:tcPr>
          <w:p w14:paraId="6593F2D7">
            <w:pPr>
              <w:spacing w:line="360" w:lineRule="auto"/>
              <w:ind w:right="84"/>
              <w:rPr>
                <w:position w:val="-40"/>
                <w:u w:val="single"/>
              </w:rPr>
            </w:pPr>
          </w:p>
        </w:tc>
      </w:tr>
      <w:tr w14:paraId="3E2D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0DF6BE">
            <w:pPr>
              <w:spacing w:line="360" w:lineRule="auto"/>
              <w:ind w:right="84"/>
              <w:rPr>
                <w:position w:val="-40"/>
                <w:u w:val="single"/>
              </w:rPr>
            </w:pPr>
          </w:p>
        </w:tc>
        <w:tc>
          <w:tcPr>
            <w:tcW w:w="2520" w:type="dxa"/>
          </w:tcPr>
          <w:p w14:paraId="1B65D307">
            <w:pPr>
              <w:spacing w:line="360" w:lineRule="auto"/>
              <w:ind w:right="84"/>
              <w:rPr>
                <w:position w:val="-40"/>
                <w:u w:val="single"/>
              </w:rPr>
            </w:pPr>
          </w:p>
        </w:tc>
        <w:tc>
          <w:tcPr>
            <w:tcW w:w="1441" w:type="dxa"/>
          </w:tcPr>
          <w:p w14:paraId="5EDFD335">
            <w:pPr>
              <w:spacing w:line="360" w:lineRule="auto"/>
              <w:ind w:right="84"/>
              <w:rPr>
                <w:position w:val="-40"/>
                <w:u w:val="single"/>
              </w:rPr>
            </w:pPr>
          </w:p>
        </w:tc>
        <w:tc>
          <w:tcPr>
            <w:tcW w:w="1439" w:type="dxa"/>
          </w:tcPr>
          <w:p w14:paraId="6D61E03D">
            <w:pPr>
              <w:spacing w:line="360" w:lineRule="auto"/>
              <w:ind w:right="84"/>
              <w:rPr>
                <w:position w:val="-40"/>
                <w:u w:val="single"/>
              </w:rPr>
            </w:pPr>
          </w:p>
        </w:tc>
        <w:tc>
          <w:tcPr>
            <w:tcW w:w="900" w:type="dxa"/>
          </w:tcPr>
          <w:p w14:paraId="1BDDC847">
            <w:pPr>
              <w:spacing w:line="360" w:lineRule="auto"/>
              <w:ind w:right="84"/>
              <w:rPr>
                <w:position w:val="-40"/>
                <w:u w:val="single"/>
              </w:rPr>
            </w:pPr>
          </w:p>
        </w:tc>
        <w:tc>
          <w:tcPr>
            <w:tcW w:w="1404" w:type="dxa"/>
          </w:tcPr>
          <w:p w14:paraId="64025C31">
            <w:pPr>
              <w:spacing w:line="360" w:lineRule="auto"/>
              <w:ind w:right="84"/>
              <w:rPr>
                <w:position w:val="-40"/>
                <w:u w:val="single"/>
              </w:rPr>
            </w:pPr>
          </w:p>
        </w:tc>
      </w:tr>
      <w:tr w14:paraId="0457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93C433">
            <w:pPr>
              <w:spacing w:line="360" w:lineRule="auto"/>
              <w:ind w:right="84"/>
              <w:rPr>
                <w:position w:val="-40"/>
                <w:u w:val="single"/>
              </w:rPr>
            </w:pPr>
          </w:p>
        </w:tc>
        <w:tc>
          <w:tcPr>
            <w:tcW w:w="2520" w:type="dxa"/>
          </w:tcPr>
          <w:p w14:paraId="7E0ADD84">
            <w:pPr>
              <w:spacing w:line="360" w:lineRule="auto"/>
              <w:ind w:right="84"/>
              <w:rPr>
                <w:position w:val="-40"/>
                <w:u w:val="single"/>
              </w:rPr>
            </w:pPr>
          </w:p>
        </w:tc>
        <w:tc>
          <w:tcPr>
            <w:tcW w:w="1441" w:type="dxa"/>
          </w:tcPr>
          <w:p w14:paraId="7DF4523B">
            <w:pPr>
              <w:spacing w:line="360" w:lineRule="auto"/>
              <w:ind w:right="84"/>
              <w:rPr>
                <w:position w:val="-40"/>
                <w:u w:val="single"/>
              </w:rPr>
            </w:pPr>
          </w:p>
        </w:tc>
        <w:tc>
          <w:tcPr>
            <w:tcW w:w="1439" w:type="dxa"/>
          </w:tcPr>
          <w:p w14:paraId="6669A82A">
            <w:pPr>
              <w:spacing w:line="360" w:lineRule="auto"/>
              <w:ind w:right="84"/>
              <w:rPr>
                <w:position w:val="-40"/>
                <w:u w:val="single"/>
              </w:rPr>
            </w:pPr>
          </w:p>
        </w:tc>
        <w:tc>
          <w:tcPr>
            <w:tcW w:w="900" w:type="dxa"/>
          </w:tcPr>
          <w:p w14:paraId="5DDE1770">
            <w:pPr>
              <w:spacing w:line="360" w:lineRule="auto"/>
              <w:ind w:right="84"/>
              <w:rPr>
                <w:position w:val="-40"/>
                <w:u w:val="single"/>
              </w:rPr>
            </w:pPr>
          </w:p>
        </w:tc>
        <w:tc>
          <w:tcPr>
            <w:tcW w:w="1404" w:type="dxa"/>
          </w:tcPr>
          <w:p w14:paraId="72A05429">
            <w:pPr>
              <w:spacing w:line="360" w:lineRule="auto"/>
              <w:ind w:right="84"/>
              <w:rPr>
                <w:position w:val="-40"/>
                <w:u w:val="single"/>
              </w:rPr>
            </w:pPr>
          </w:p>
        </w:tc>
      </w:tr>
      <w:tr w14:paraId="7794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1C9AC7">
            <w:pPr>
              <w:spacing w:line="360" w:lineRule="auto"/>
              <w:ind w:right="84"/>
              <w:rPr>
                <w:position w:val="-40"/>
                <w:u w:val="single"/>
              </w:rPr>
            </w:pPr>
          </w:p>
        </w:tc>
        <w:tc>
          <w:tcPr>
            <w:tcW w:w="2520" w:type="dxa"/>
          </w:tcPr>
          <w:p w14:paraId="51EA0B3E">
            <w:pPr>
              <w:spacing w:line="360" w:lineRule="auto"/>
              <w:ind w:right="84"/>
              <w:rPr>
                <w:position w:val="-40"/>
                <w:u w:val="single"/>
              </w:rPr>
            </w:pPr>
          </w:p>
        </w:tc>
        <w:tc>
          <w:tcPr>
            <w:tcW w:w="1441" w:type="dxa"/>
          </w:tcPr>
          <w:p w14:paraId="433393F3">
            <w:pPr>
              <w:spacing w:line="360" w:lineRule="auto"/>
              <w:ind w:right="84"/>
              <w:rPr>
                <w:position w:val="-40"/>
                <w:u w:val="single"/>
              </w:rPr>
            </w:pPr>
          </w:p>
        </w:tc>
        <w:tc>
          <w:tcPr>
            <w:tcW w:w="1439" w:type="dxa"/>
          </w:tcPr>
          <w:p w14:paraId="0B502344">
            <w:pPr>
              <w:spacing w:line="360" w:lineRule="auto"/>
              <w:ind w:right="84"/>
              <w:rPr>
                <w:position w:val="-40"/>
                <w:u w:val="single"/>
              </w:rPr>
            </w:pPr>
          </w:p>
        </w:tc>
        <w:tc>
          <w:tcPr>
            <w:tcW w:w="900" w:type="dxa"/>
          </w:tcPr>
          <w:p w14:paraId="0B626847">
            <w:pPr>
              <w:spacing w:line="360" w:lineRule="auto"/>
              <w:ind w:right="84"/>
              <w:rPr>
                <w:position w:val="-40"/>
                <w:u w:val="single"/>
              </w:rPr>
            </w:pPr>
          </w:p>
        </w:tc>
        <w:tc>
          <w:tcPr>
            <w:tcW w:w="1404" w:type="dxa"/>
          </w:tcPr>
          <w:p w14:paraId="59D72824">
            <w:pPr>
              <w:spacing w:line="360" w:lineRule="auto"/>
              <w:ind w:right="84"/>
              <w:rPr>
                <w:position w:val="-40"/>
                <w:u w:val="single"/>
              </w:rPr>
            </w:pPr>
          </w:p>
        </w:tc>
      </w:tr>
      <w:tr w14:paraId="60D0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8F043EF">
            <w:pPr>
              <w:spacing w:line="360" w:lineRule="auto"/>
              <w:ind w:right="84"/>
              <w:rPr>
                <w:position w:val="-40"/>
                <w:u w:val="single"/>
              </w:rPr>
            </w:pPr>
          </w:p>
        </w:tc>
        <w:tc>
          <w:tcPr>
            <w:tcW w:w="2520" w:type="dxa"/>
          </w:tcPr>
          <w:p w14:paraId="5F1CCD83">
            <w:pPr>
              <w:spacing w:line="360" w:lineRule="auto"/>
              <w:ind w:right="84"/>
              <w:rPr>
                <w:position w:val="-40"/>
                <w:u w:val="single"/>
              </w:rPr>
            </w:pPr>
          </w:p>
        </w:tc>
        <w:tc>
          <w:tcPr>
            <w:tcW w:w="1441" w:type="dxa"/>
          </w:tcPr>
          <w:p w14:paraId="2CD3F23B">
            <w:pPr>
              <w:spacing w:line="360" w:lineRule="auto"/>
              <w:ind w:right="84"/>
              <w:rPr>
                <w:position w:val="-40"/>
                <w:u w:val="single"/>
              </w:rPr>
            </w:pPr>
          </w:p>
        </w:tc>
        <w:tc>
          <w:tcPr>
            <w:tcW w:w="1439" w:type="dxa"/>
          </w:tcPr>
          <w:p w14:paraId="7D756DBD">
            <w:pPr>
              <w:spacing w:line="360" w:lineRule="auto"/>
              <w:ind w:right="84"/>
              <w:rPr>
                <w:position w:val="-40"/>
                <w:u w:val="single"/>
              </w:rPr>
            </w:pPr>
          </w:p>
        </w:tc>
        <w:tc>
          <w:tcPr>
            <w:tcW w:w="900" w:type="dxa"/>
          </w:tcPr>
          <w:p w14:paraId="53256FB9">
            <w:pPr>
              <w:spacing w:line="360" w:lineRule="auto"/>
              <w:ind w:right="84"/>
              <w:rPr>
                <w:position w:val="-40"/>
                <w:u w:val="single"/>
              </w:rPr>
            </w:pPr>
          </w:p>
        </w:tc>
        <w:tc>
          <w:tcPr>
            <w:tcW w:w="1404" w:type="dxa"/>
          </w:tcPr>
          <w:p w14:paraId="2F497FE6">
            <w:pPr>
              <w:spacing w:line="360" w:lineRule="auto"/>
              <w:ind w:right="84"/>
              <w:rPr>
                <w:position w:val="-40"/>
                <w:u w:val="single"/>
              </w:rPr>
            </w:pPr>
          </w:p>
        </w:tc>
      </w:tr>
      <w:tr w14:paraId="5FF3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B44E186">
            <w:pPr>
              <w:spacing w:line="360" w:lineRule="auto"/>
              <w:ind w:right="84"/>
              <w:rPr>
                <w:position w:val="-40"/>
                <w:u w:val="single"/>
              </w:rPr>
            </w:pPr>
          </w:p>
        </w:tc>
        <w:tc>
          <w:tcPr>
            <w:tcW w:w="2520" w:type="dxa"/>
          </w:tcPr>
          <w:p w14:paraId="61A3CE64">
            <w:pPr>
              <w:spacing w:line="360" w:lineRule="auto"/>
              <w:ind w:right="84"/>
              <w:rPr>
                <w:position w:val="-40"/>
                <w:u w:val="single"/>
              </w:rPr>
            </w:pPr>
          </w:p>
        </w:tc>
        <w:tc>
          <w:tcPr>
            <w:tcW w:w="1441" w:type="dxa"/>
          </w:tcPr>
          <w:p w14:paraId="63D46CDA">
            <w:pPr>
              <w:spacing w:line="360" w:lineRule="auto"/>
              <w:ind w:right="84"/>
              <w:rPr>
                <w:position w:val="-40"/>
                <w:u w:val="single"/>
              </w:rPr>
            </w:pPr>
          </w:p>
        </w:tc>
        <w:tc>
          <w:tcPr>
            <w:tcW w:w="1439" w:type="dxa"/>
          </w:tcPr>
          <w:p w14:paraId="335D261C">
            <w:pPr>
              <w:spacing w:line="360" w:lineRule="auto"/>
              <w:ind w:right="84"/>
              <w:rPr>
                <w:position w:val="-40"/>
                <w:u w:val="single"/>
              </w:rPr>
            </w:pPr>
          </w:p>
        </w:tc>
        <w:tc>
          <w:tcPr>
            <w:tcW w:w="900" w:type="dxa"/>
          </w:tcPr>
          <w:p w14:paraId="04B6141D">
            <w:pPr>
              <w:spacing w:line="360" w:lineRule="auto"/>
              <w:ind w:right="84"/>
              <w:rPr>
                <w:position w:val="-40"/>
                <w:u w:val="single"/>
              </w:rPr>
            </w:pPr>
          </w:p>
        </w:tc>
        <w:tc>
          <w:tcPr>
            <w:tcW w:w="1404" w:type="dxa"/>
          </w:tcPr>
          <w:p w14:paraId="02DC4DE7">
            <w:pPr>
              <w:spacing w:line="360" w:lineRule="auto"/>
              <w:ind w:right="84"/>
              <w:rPr>
                <w:position w:val="-40"/>
                <w:u w:val="single"/>
              </w:rPr>
            </w:pPr>
          </w:p>
        </w:tc>
      </w:tr>
      <w:tr w14:paraId="1619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3AB73C">
            <w:pPr>
              <w:spacing w:line="360" w:lineRule="auto"/>
              <w:ind w:right="84"/>
              <w:rPr>
                <w:position w:val="-40"/>
                <w:u w:val="single"/>
              </w:rPr>
            </w:pPr>
          </w:p>
        </w:tc>
        <w:tc>
          <w:tcPr>
            <w:tcW w:w="2520" w:type="dxa"/>
          </w:tcPr>
          <w:p w14:paraId="3AD15B37">
            <w:pPr>
              <w:spacing w:line="360" w:lineRule="auto"/>
              <w:ind w:right="84"/>
              <w:rPr>
                <w:position w:val="-40"/>
                <w:u w:val="single"/>
              </w:rPr>
            </w:pPr>
          </w:p>
        </w:tc>
        <w:tc>
          <w:tcPr>
            <w:tcW w:w="1441" w:type="dxa"/>
          </w:tcPr>
          <w:p w14:paraId="2E13FF11">
            <w:pPr>
              <w:spacing w:line="360" w:lineRule="auto"/>
              <w:ind w:right="84"/>
              <w:rPr>
                <w:position w:val="-40"/>
                <w:u w:val="single"/>
              </w:rPr>
            </w:pPr>
          </w:p>
        </w:tc>
        <w:tc>
          <w:tcPr>
            <w:tcW w:w="1439" w:type="dxa"/>
          </w:tcPr>
          <w:p w14:paraId="790B7EE7">
            <w:pPr>
              <w:spacing w:line="360" w:lineRule="auto"/>
              <w:ind w:right="84"/>
              <w:rPr>
                <w:position w:val="-40"/>
                <w:u w:val="single"/>
              </w:rPr>
            </w:pPr>
          </w:p>
        </w:tc>
        <w:tc>
          <w:tcPr>
            <w:tcW w:w="900" w:type="dxa"/>
          </w:tcPr>
          <w:p w14:paraId="32538A76">
            <w:pPr>
              <w:spacing w:line="360" w:lineRule="auto"/>
              <w:ind w:right="84"/>
              <w:rPr>
                <w:position w:val="-40"/>
                <w:u w:val="single"/>
              </w:rPr>
            </w:pPr>
          </w:p>
        </w:tc>
        <w:tc>
          <w:tcPr>
            <w:tcW w:w="1404" w:type="dxa"/>
          </w:tcPr>
          <w:p w14:paraId="4D0C5B7B">
            <w:pPr>
              <w:spacing w:line="360" w:lineRule="auto"/>
              <w:ind w:right="84"/>
              <w:rPr>
                <w:position w:val="-40"/>
                <w:u w:val="single"/>
              </w:rPr>
            </w:pPr>
          </w:p>
        </w:tc>
      </w:tr>
      <w:tr w14:paraId="0865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73FB9F">
            <w:pPr>
              <w:spacing w:line="360" w:lineRule="auto"/>
              <w:ind w:right="84"/>
              <w:rPr>
                <w:position w:val="-40"/>
                <w:u w:val="single"/>
              </w:rPr>
            </w:pPr>
          </w:p>
        </w:tc>
        <w:tc>
          <w:tcPr>
            <w:tcW w:w="2520" w:type="dxa"/>
          </w:tcPr>
          <w:p w14:paraId="2ABDC973">
            <w:pPr>
              <w:spacing w:line="360" w:lineRule="auto"/>
              <w:ind w:right="84"/>
              <w:rPr>
                <w:position w:val="-40"/>
                <w:u w:val="single"/>
              </w:rPr>
            </w:pPr>
          </w:p>
        </w:tc>
        <w:tc>
          <w:tcPr>
            <w:tcW w:w="1441" w:type="dxa"/>
          </w:tcPr>
          <w:p w14:paraId="5BD2C942">
            <w:pPr>
              <w:spacing w:line="360" w:lineRule="auto"/>
              <w:ind w:right="84"/>
              <w:rPr>
                <w:position w:val="-40"/>
                <w:u w:val="single"/>
              </w:rPr>
            </w:pPr>
          </w:p>
        </w:tc>
        <w:tc>
          <w:tcPr>
            <w:tcW w:w="1439" w:type="dxa"/>
          </w:tcPr>
          <w:p w14:paraId="3A93B1ED">
            <w:pPr>
              <w:spacing w:line="360" w:lineRule="auto"/>
              <w:ind w:right="84"/>
              <w:rPr>
                <w:position w:val="-40"/>
                <w:u w:val="single"/>
              </w:rPr>
            </w:pPr>
          </w:p>
        </w:tc>
        <w:tc>
          <w:tcPr>
            <w:tcW w:w="900" w:type="dxa"/>
          </w:tcPr>
          <w:p w14:paraId="26327127">
            <w:pPr>
              <w:spacing w:line="360" w:lineRule="auto"/>
              <w:ind w:right="84"/>
              <w:rPr>
                <w:position w:val="-40"/>
                <w:u w:val="single"/>
              </w:rPr>
            </w:pPr>
          </w:p>
        </w:tc>
        <w:tc>
          <w:tcPr>
            <w:tcW w:w="1404" w:type="dxa"/>
          </w:tcPr>
          <w:p w14:paraId="1DA56FFF">
            <w:pPr>
              <w:spacing w:line="360" w:lineRule="auto"/>
              <w:ind w:right="84"/>
              <w:rPr>
                <w:position w:val="-40"/>
                <w:u w:val="single"/>
              </w:rPr>
            </w:pPr>
          </w:p>
        </w:tc>
      </w:tr>
      <w:tr w14:paraId="4F7D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1B79A67">
            <w:pPr>
              <w:spacing w:line="360" w:lineRule="auto"/>
              <w:ind w:right="84"/>
              <w:rPr>
                <w:position w:val="-40"/>
                <w:u w:val="single"/>
              </w:rPr>
            </w:pPr>
          </w:p>
        </w:tc>
        <w:tc>
          <w:tcPr>
            <w:tcW w:w="2520" w:type="dxa"/>
          </w:tcPr>
          <w:p w14:paraId="416F41B1">
            <w:pPr>
              <w:spacing w:line="360" w:lineRule="auto"/>
              <w:ind w:right="84"/>
              <w:rPr>
                <w:position w:val="-40"/>
                <w:u w:val="single"/>
              </w:rPr>
            </w:pPr>
          </w:p>
        </w:tc>
        <w:tc>
          <w:tcPr>
            <w:tcW w:w="1441" w:type="dxa"/>
          </w:tcPr>
          <w:p w14:paraId="44850204">
            <w:pPr>
              <w:spacing w:line="360" w:lineRule="auto"/>
              <w:ind w:right="84"/>
              <w:rPr>
                <w:position w:val="-40"/>
                <w:u w:val="single"/>
              </w:rPr>
            </w:pPr>
          </w:p>
        </w:tc>
        <w:tc>
          <w:tcPr>
            <w:tcW w:w="1439" w:type="dxa"/>
          </w:tcPr>
          <w:p w14:paraId="26D9E7ED">
            <w:pPr>
              <w:spacing w:line="360" w:lineRule="auto"/>
              <w:ind w:right="84"/>
              <w:rPr>
                <w:position w:val="-40"/>
                <w:u w:val="single"/>
              </w:rPr>
            </w:pPr>
          </w:p>
        </w:tc>
        <w:tc>
          <w:tcPr>
            <w:tcW w:w="900" w:type="dxa"/>
          </w:tcPr>
          <w:p w14:paraId="6B872772">
            <w:pPr>
              <w:spacing w:line="360" w:lineRule="auto"/>
              <w:ind w:right="84"/>
              <w:rPr>
                <w:position w:val="-40"/>
                <w:u w:val="single"/>
              </w:rPr>
            </w:pPr>
          </w:p>
        </w:tc>
        <w:tc>
          <w:tcPr>
            <w:tcW w:w="1404" w:type="dxa"/>
          </w:tcPr>
          <w:p w14:paraId="5BAAB7E6">
            <w:pPr>
              <w:spacing w:line="360" w:lineRule="auto"/>
              <w:ind w:right="84"/>
              <w:rPr>
                <w:position w:val="-40"/>
                <w:u w:val="single"/>
              </w:rPr>
            </w:pPr>
          </w:p>
        </w:tc>
      </w:tr>
      <w:tr w14:paraId="50ED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AF432A">
            <w:pPr>
              <w:spacing w:line="360" w:lineRule="auto"/>
              <w:ind w:right="84"/>
              <w:rPr>
                <w:position w:val="-40"/>
                <w:u w:val="single"/>
              </w:rPr>
            </w:pPr>
          </w:p>
        </w:tc>
        <w:tc>
          <w:tcPr>
            <w:tcW w:w="2520" w:type="dxa"/>
          </w:tcPr>
          <w:p w14:paraId="376B0CB8">
            <w:pPr>
              <w:spacing w:line="360" w:lineRule="auto"/>
              <w:ind w:right="84"/>
              <w:rPr>
                <w:position w:val="-40"/>
                <w:u w:val="single"/>
              </w:rPr>
            </w:pPr>
          </w:p>
        </w:tc>
        <w:tc>
          <w:tcPr>
            <w:tcW w:w="1441" w:type="dxa"/>
          </w:tcPr>
          <w:p w14:paraId="017CD767">
            <w:pPr>
              <w:spacing w:line="360" w:lineRule="auto"/>
              <w:ind w:right="84"/>
              <w:rPr>
                <w:position w:val="-40"/>
                <w:u w:val="single"/>
              </w:rPr>
            </w:pPr>
          </w:p>
        </w:tc>
        <w:tc>
          <w:tcPr>
            <w:tcW w:w="1439" w:type="dxa"/>
          </w:tcPr>
          <w:p w14:paraId="04C63333">
            <w:pPr>
              <w:spacing w:line="360" w:lineRule="auto"/>
              <w:ind w:right="84"/>
              <w:rPr>
                <w:position w:val="-40"/>
                <w:u w:val="single"/>
              </w:rPr>
            </w:pPr>
          </w:p>
        </w:tc>
        <w:tc>
          <w:tcPr>
            <w:tcW w:w="900" w:type="dxa"/>
          </w:tcPr>
          <w:p w14:paraId="0411EE1A">
            <w:pPr>
              <w:spacing w:line="360" w:lineRule="auto"/>
              <w:ind w:right="84"/>
              <w:rPr>
                <w:position w:val="-40"/>
                <w:u w:val="single"/>
              </w:rPr>
            </w:pPr>
          </w:p>
        </w:tc>
        <w:tc>
          <w:tcPr>
            <w:tcW w:w="1404" w:type="dxa"/>
          </w:tcPr>
          <w:p w14:paraId="0CF0CC49">
            <w:pPr>
              <w:spacing w:line="360" w:lineRule="auto"/>
              <w:ind w:right="84"/>
              <w:rPr>
                <w:position w:val="-40"/>
                <w:u w:val="single"/>
              </w:rPr>
            </w:pPr>
          </w:p>
        </w:tc>
      </w:tr>
      <w:tr w14:paraId="51A8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BA247DD">
            <w:pPr>
              <w:spacing w:line="360" w:lineRule="auto"/>
              <w:ind w:right="84"/>
              <w:rPr>
                <w:position w:val="-40"/>
                <w:u w:val="single"/>
              </w:rPr>
            </w:pPr>
          </w:p>
        </w:tc>
        <w:tc>
          <w:tcPr>
            <w:tcW w:w="2520" w:type="dxa"/>
          </w:tcPr>
          <w:p w14:paraId="1A09BB9B">
            <w:pPr>
              <w:spacing w:line="360" w:lineRule="auto"/>
              <w:ind w:right="84"/>
              <w:rPr>
                <w:position w:val="-40"/>
                <w:u w:val="single"/>
              </w:rPr>
            </w:pPr>
          </w:p>
        </w:tc>
        <w:tc>
          <w:tcPr>
            <w:tcW w:w="1441" w:type="dxa"/>
          </w:tcPr>
          <w:p w14:paraId="6EBBE392">
            <w:pPr>
              <w:spacing w:line="360" w:lineRule="auto"/>
              <w:ind w:right="84"/>
              <w:rPr>
                <w:position w:val="-40"/>
                <w:u w:val="single"/>
              </w:rPr>
            </w:pPr>
          </w:p>
        </w:tc>
        <w:tc>
          <w:tcPr>
            <w:tcW w:w="1439" w:type="dxa"/>
          </w:tcPr>
          <w:p w14:paraId="786577F4">
            <w:pPr>
              <w:spacing w:line="360" w:lineRule="auto"/>
              <w:ind w:right="84"/>
              <w:rPr>
                <w:position w:val="-40"/>
                <w:u w:val="single"/>
              </w:rPr>
            </w:pPr>
          </w:p>
        </w:tc>
        <w:tc>
          <w:tcPr>
            <w:tcW w:w="900" w:type="dxa"/>
          </w:tcPr>
          <w:p w14:paraId="0B2810C1">
            <w:pPr>
              <w:spacing w:line="360" w:lineRule="auto"/>
              <w:ind w:right="84"/>
              <w:rPr>
                <w:position w:val="-40"/>
                <w:u w:val="single"/>
              </w:rPr>
            </w:pPr>
          </w:p>
        </w:tc>
        <w:tc>
          <w:tcPr>
            <w:tcW w:w="1404" w:type="dxa"/>
          </w:tcPr>
          <w:p w14:paraId="1364492C">
            <w:pPr>
              <w:spacing w:line="360" w:lineRule="auto"/>
              <w:ind w:right="84"/>
              <w:rPr>
                <w:position w:val="-40"/>
                <w:u w:val="single"/>
              </w:rPr>
            </w:pPr>
          </w:p>
        </w:tc>
      </w:tr>
      <w:tr w14:paraId="3EA0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F4A968">
            <w:pPr>
              <w:spacing w:line="360" w:lineRule="auto"/>
              <w:ind w:right="84"/>
              <w:rPr>
                <w:position w:val="-40"/>
                <w:u w:val="single"/>
              </w:rPr>
            </w:pPr>
          </w:p>
        </w:tc>
        <w:tc>
          <w:tcPr>
            <w:tcW w:w="2520" w:type="dxa"/>
          </w:tcPr>
          <w:p w14:paraId="50F01FD8">
            <w:pPr>
              <w:spacing w:line="360" w:lineRule="auto"/>
              <w:ind w:right="84"/>
              <w:rPr>
                <w:position w:val="-40"/>
                <w:u w:val="single"/>
              </w:rPr>
            </w:pPr>
          </w:p>
        </w:tc>
        <w:tc>
          <w:tcPr>
            <w:tcW w:w="1441" w:type="dxa"/>
          </w:tcPr>
          <w:p w14:paraId="417C9CD8">
            <w:pPr>
              <w:spacing w:line="360" w:lineRule="auto"/>
              <w:ind w:right="84"/>
              <w:rPr>
                <w:position w:val="-40"/>
                <w:u w:val="single"/>
              </w:rPr>
            </w:pPr>
          </w:p>
        </w:tc>
        <w:tc>
          <w:tcPr>
            <w:tcW w:w="1439" w:type="dxa"/>
          </w:tcPr>
          <w:p w14:paraId="777231A5">
            <w:pPr>
              <w:spacing w:line="360" w:lineRule="auto"/>
              <w:ind w:right="84"/>
              <w:rPr>
                <w:position w:val="-40"/>
                <w:u w:val="single"/>
              </w:rPr>
            </w:pPr>
          </w:p>
        </w:tc>
        <w:tc>
          <w:tcPr>
            <w:tcW w:w="900" w:type="dxa"/>
          </w:tcPr>
          <w:p w14:paraId="7D8B1668">
            <w:pPr>
              <w:spacing w:line="360" w:lineRule="auto"/>
              <w:ind w:right="84"/>
              <w:rPr>
                <w:position w:val="-40"/>
                <w:u w:val="single"/>
              </w:rPr>
            </w:pPr>
          </w:p>
        </w:tc>
        <w:tc>
          <w:tcPr>
            <w:tcW w:w="1404" w:type="dxa"/>
          </w:tcPr>
          <w:p w14:paraId="17D10200">
            <w:pPr>
              <w:spacing w:line="360" w:lineRule="auto"/>
              <w:ind w:right="84"/>
              <w:rPr>
                <w:position w:val="-40"/>
                <w:u w:val="single"/>
              </w:rPr>
            </w:pPr>
          </w:p>
        </w:tc>
      </w:tr>
    </w:tbl>
    <w:p w14:paraId="4A389FD6">
      <w:pPr>
        <w:spacing w:line="360" w:lineRule="auto"/>
        <w:ind w:right="84" w:firstLine="224" w:firstLineChars="100"/>
        <w:rPr>
          <w:sz w:val="24"/>
        </w:rPr>
      </w:pPr>
      <w:r>
        <w:rPr>
          <w:sz w:val="24"/>
        </w:rPr>
        <w:t>投标人名称：</w:t>
      </w:r>
    </w:p>
    <w:p w14:paraId="6FB53DE7">
      <w:pPr>
        <w:spacing w:line="360" w:lineRule="auto"/>
        <w:ind w:right="84" w:firstLine="224" w:firstLineChars="100"/>
        <w:rPr>
          <w:sz w:val="24"/>
        </w:rPr>
      </w:pPr>
    </w:p>
    <w:p w14:paraId="1C09F24D">
      <w:pPr>
        <w:spacing w:line="360" w:lineRule="auto"/>
        <w:ind w:right="84" w:firstLine="224" w:firstLineChars="100"/>
        <w:rPr>
          <w:position w:val="-40"/>
          <w:sz w:val="24"/>
        </w:rPr>
      </w:pPr>
      <w:r>
        <w:rPr>
          <w:sz w:val="24"/>
        </w:rPr>
        <w:t xml:space="preserve">日期：  </w:t>
      </w:r>
    </w:p>
    <w:p w14:paraId="21406150">
      <w:pPr>
        <w:widowControl/>
        <w:jc w:val="left"/>
        <w:rPr>
          <w:b/>
          <w:sz w:val="24"/>
          <w:szCs w:val="24"/>
        </w:rPr>
      </w:pPr>
      <w:r>
        <w:rPr>
          <w:b/>
          <w:sz w:val="24"/>
          <w:szCs w:val="24"/>
        </w:rPr>
        <w:br w:type="page"/>
      </w:r>
    </w:p>
    <w:p w14:paraId="006192EE">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3F5EA8D9">
      <w:pPr>
        <w:tabs>
          <w:tab w:val="left" w:pos="240"/>
        </w:tabs>
        <w:jc w:val="center"/>
        <w:rPr>
          <w:b/>
          <w:sz w:val="24"/>
          <w:szCs w:val="24"/>
        </w:rPr>
      </w:pPr>
      <w:r>
        <w:rPr>
          <w:b/>
          <w:sz w:val="24"/>
          <w:szCs w:val="24"/>
        </w:rPr>
        <w:t>采购人须向供应商提供的条件</w:t>
      </w:r>
    </w:p>
    <w:p w14:paraId="35B5E49E">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C06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6D2447A">
            <w:pPr>
              <w:tabs>
                <w:tab w:val="left" w:pos="240"/>
              </w:tabs>
              <w:jc w:val="center"/>
              <w:rPr>
                <w:position w:val="-50"/>
                <w:sz w:val="24"/>
              </w:rPr>
            </w:pPr>
            <w:r>
              <w:rPr>
                <w:position w:val="-50"/>
                <w:sz w:val="24"/>
              </w:rPr>
              <w:t>序 号</w:t>
            </w:r>
          </w:p>
        </w:tc>
        <w:tc>
          <w:tcPr>
            <w:tcW w:w="1890" w:type="dxa"/>
            <w:tcBorders>
              <w:bottom w:val="single" w:color="auto" w:sz="4" w:space="0"/>
            </w:tcBorders>
          </w:tcPr>
          <w:p w14:paraId="7049838F">
            <w:pPr>
              <w:tabs>
                <w:tab w:val="left" w:pos="240"/>
              </w:tabs>
              <w:jc w:val="center"/>
              <w:rPr>
                <w:position w:val="-32"/>
                <w:sz w:val="24"/>
              </w:rPr>
            </w:pPr>
            <w:r>
              <w:rPr>
                <w:position w:val="-32"/>
                <w:sz w:val="24"/>
              </w:rPr>
              <w:t>设施或设备</w:t>
            </w:r>
          </w:p>
          <w:p w14:paraId="0FBBC930">
            <w:pPr>
              <w:tabs>
                <w:tab w:val="left" w:pos="240"/>
              </w:tabs>
              <w:jc w:val="center"/>
              <w:rPr>
                <w:sz w:val="24"/>
              </w:rPr>
            </w:pPr>
            <w:r>
              <w:rPr>
                <w:position w:val="-32"/>
                <w:sz w:val="24"/>
              </w:rPr>
              <w:t>名  称</w:t>
            </w:r>
          </w:p>
        </w:tc>
        <w:tc>
          <w:tcPr>
            <w:tcW w:w="975" w:type="dxa"/>
            <w:tcBorders>
              <w:bottom w:val="single" w:color="auto" w:sz="4" w:space="0"/>
            </w:tcBorders>
          </w:tcPr>
          <w:p w14:paraId="6D60A495">
            <w:pPr>
              <w:tabs>
                <w:tab w:val="left" w:pos="240"/>
              </w:tabs>
              <w:jc w:val="center"/>
              <w:rPr>
                <w:position w:val="-50"/>
                <w:sz w:val="24"/>
              </w:rPr>
            </w:pPr>
            <w:r>
              <w:rPr>
                <w:position w:val="-50"/>
                <w:sz w:val="24"/>
              </w:rPr>
              <w:t>单 位</w:t>
            </w:r>
          </w:p>
        </w:tc>
        <w:tc>
          <w:tcPr>
            <w:tcW w:w="996" w:type="dxa"/>
            <w:tcBorders>
              <w:bottom w:val="single" w:color="auto" w:sz="4" w:space="0"/>
            </w:tcBorders>
          </w:tcPr>
          <w:p w14:paraId="5F507BC7">
            <w:pPr>
              <w:tabs>
                <w:tab w:val="left" w:pos="240"/>
              </w:tabs>
              <w:jc w:val="center"/>
              <w:rPr>
                <w:position w:val="-50"/>
                <w:sz w:val="24"/>
              </w:rPr>
            </w:pPr>
            <w:r>
              <w:rPr>
                <w:position w:val="-50"/>
                <w:sz w:val="24"/>
              </w:rPr>
              <w:t>数 量</w:t>
            </w:r>
          </w:p>
        </w:tc>
        <w:tc>
          <w:tcPr>
            <w:tcW w:w="1494" w:type="dxa"/>
            <w:tcBorders>
              <w:bottom w:val="single" w:color="auto" w:sz="4" w:space="0"/>
            </w:tcBorders>
          </w:tcPr>
          <w:p w14:paraId="3CC035D0">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B0B9D39">
            <w:pPr>
              <w:tabs>
                <w:tab w:val="left" w:pos="240"/>
              </w:tabs>
              <w:jc w:val="center"/>
              <w:rPr>
                <w:position w:val="-50"/>
                <w:sz w:val="24"/>
              </w:rPr>
            </w:pPr>
            <w:r>
              <w:rPr>
                <w:position w:val="-50"/>
                <w:sz w:val="24"/>
              </w:rPr>
              <w:t xml:space="preserve">如有偿提供的说明 </w:t>
            </w:r>
          </w:p>
        </w:tc>
      </w:tr>
      <w:tr w14:paraId="011F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27A8C8F">
            <w:pPr>
              <w:tabs>
                <w:tab w:val="left" w:pos="240"/>
              </w:tabs>
            </w:pPr>
          </w:p>
          <w:p w14:paraId="00DA11C2">
            <w:pPr>
              <w:tabs>
                <w:tab w:val="left" w:pos="240"/>
              </w:tabs>
            </w:pPr>
          </w:p>
          <w:p w14:paraId="071B7C9B">
            <w:pPr>
              <w:tabs>
                <w:tab w:val="left" w:pos="240"/>
              </w:tabs>
            </w:pPr>
          </w:p>
          <w:p w14:paraId="71C14664">
            <w:pPr>
              <w:tabs>
                <w:tab w:val="left" w:pos="240"/>
              </w:tabs>
            </w:pPr>
          </w:p>
          <w:p w14:paraId="7E6896D2">
            <w:pPr>
              <w:tabs>
                <w:tab w:val="left" w:pos="240"/>
              </w:tabs>
            </w:pPr>
          </w:p>
          <w:p w14:paraId="5ED40D1E">
            <w:pPr>
              <w:tabs>
                <w:tab w:val="left" w:pos="240"/>
              </w:tabs>
            </w:pPr>
          </w:p>
          <w:p w14:paraId="0EF80C4D">
            <w:pPr>
              <w:tabs>
                <w:tab w:val="left" w:pos="240"/>
              </w:tabs>
            </w:pPr>
          </w:p>
          <w:p w14:paraId="5919E0DF">
            <w:pPr>
              <w:tabs>
                <w:tab w:val="left" w:pos="240"/>
              </w:tabs>
            </w:pPr>
          </w:p>
          <w:p w14:paraId="3BADC9E2">
            <w:pPr>
              <w:tabs>
                <w:tab w:val="left" w:pos="240"/>
              </w:tabs>
            </w:pPr>
          </w:p>
          <w:p w14:paraId="1A8B87EE">
            <w:pPr>
              <w:tabs>
                <w:tab w:val="left" w:pos="240"/>
              </w:tabs>
            </w:pPr>
          </w:p>
          <w:p w14:paraId="74A14CEE">
            <w:pPr>
              <w:tabs>
                <w:tab w:val="left" w:pos="240"/>
              </w:tabs>
            </w:pPr>
          </w:p>
          <w:p w14:paraId="2C378AEB">
            <w:pPr>
              <w:tabs>
                <w:tab w:val="left" w:pos="240"/>
              </w:tabs>
            </w:pPr>
          </w:p>
          <w:p w14:paraId="5CB6C507">
            <w:pPr>
              <w:tabs>
                <w:tab w:val="left" w:pos="240"/>
              </w:tabs>
            </w:pPr>
          </w:p>
          <w:p w14:paraId="3945BA70">
            <w:pPr>
              <w:tabs>
                <w:tab w:val="left" w:pos="240"/>
              </w:tabs>
            </w:pPr>
          </w:p>
          <w:p w14:paraId="0DBC5A3B">
            <w:pPr>
              <w:tabs>
                <w:tab w:val="left" w:pos="240"/>
              </w:tabs>
            </w:pPr>
          </w:p>
          <w:p w14:paraId="652347D5">
            <w:pPr>
              <w:tabs>
                <w:tab w:val="left" w:pos="240"/>
              </w:tabs>
            </w:pPr>
          </w:p>
          <w:p w14:paraId="1818D632">
            <w:pPr>
              <w:tabs>
                <w:tab w:val="left" w:pos="240"/>
              </w:tabs>
            </w:pPr>
          </w:p>
          <w:p w14:paraId="7398E712">
            <w:pPr>
              <w:tabs>
                <w:tab w:val="left" w:pos="240"/>
              </w:tabs>
            </w:pPr>
          </w:p>
          <w:p w14:paraId="3DD699E4">
            <w:pPr>
              <w:tabs>
                <w:tab w:val="left" w:pos="240"/>
              </w:tabs>
            </w:pPr>
          </w:p>
          <w:p w14:paraId="2AF6B99E">
            <w:pPr>
              <w:tabs>
                <w:tab w:val="left" w:pos="240"/>
              </w:tabs>
            </w:pPr>
          </w:p>
          <w:p w14:paraId="34A3D717">
            <w:pPr>
              <w:tabs>
                <w:tab w:val="left" w:pos="240"/>
              </w:tabs>
            </w:pPr>
          </w:p>
          <w:p w14:paraId="2525B47A">
            <w:pPr>
              <w:tabs>
                <w:tab w:val="left" w:pos="240"/>
              </w:tabs>
            </w:pPr>
          </w:p>
          <w:p w14:paraId="726C0FFB">
            <w:pPr>
              <w:tabs>
                <w:tab w:val="left" w:pos="240"/>
              </w:tabs>
            </w:pPr>
          </w:p>
          <w:p w14:paraId="7C8BA20C">
            <w:pPr>
              <w:tabs>
                <w:tab w:val="left" w:pos="240"/>
              </w:tabs>
            </w:pPr>
          </w:p>
          <w:p w14:paraId="6426332A">
            <w:pPr>
              <w:tabs>
                <w:tab w:val="left" w:pos="240"/>
              </w:tabs>
            </w:pPr>
          </w:p>
        </w:tc>
        <w:tc>
          <w:tcPr>
            <w:tcW w:w="1890" w:type="dxa"/>
          </w:tcPr>
          <w:p w14:paraId="724464B9">
            <w:pPr>
              <w:tabs>
                <w:tab w:val="left" w:pos="240"/>
              </w:tabs>
            </w:pPr>
          </w:p>
        </w:tc>
        <w:tc>
          <w:tcPr>
            <w:tcW w:w="975" w:type="dxa"/>
          </w:tcPr>
          <w:p w14:paraId="562623EF">
            <w:pPr>
              <w:tabs>
                <w:tab w:val="left" w:pos="240"/>
              </w:tabs>
            </w:pPr>
          </w:p>
        </w:tc>
        <w:tc>
          <w:tcPr>
            <w:tcW w:w="996" w:type="dxa"/>
          </w:tcPr>
          <w:p w14:paraId="116AAE0E">
            <w:pPr>
              <w:tabs>
                <w:tab w:val="left" w:pos="240"/>
              </w:tabs>
            </w:pPr>
          </w:p>
        </w:tc>
        <w:tc>
          <w:tcPr>
            <w:tcW w:w="1494" w:type="dxa"/>
          </w:tcPr>
          <w:p w14:paraId="74FB5B31">
            <w:pPr>
              <w:tabs>
                <w:tab w:val="left" w:pos="240"/>
              </w:tabs>
            </w:pPr>
          </w:p>
        </w:tc>
        <w:tc>
          <w:tcPr>
            <w:tcW w:w="2409" w:type="dxa"/>
          </w:tcPr>
          <w:p w14:paraId="6AC13D2A">
            <w:pPr>
              <w:tabs>
                <w:tab w:val="left" w:pos="240"/>
              </w:tabs>
            </w:pPr>
          </w:p>
        </w:tc>
      </w:tr>
      <w:tr w14:paraId="6330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78943626">
            <w:pPr>
              <w:pStyle w:val="19"/>
            </w:pPr>
            <w:r>
              <w:t>备注：凡需采购人提供的设备、房屋、通讯及其他办公设施，应注明免费提供或不免费提供，如有偿提供，采购人承担多少，供应商承担多少，本表应详细列清。</w:t>
            </w:r>
          </w:p>
          <w:p w14:paraId="16310883">
            <w:pPr>
              <w:tabs>
                <w:tab w:val="left" w:pos="240"/>
              </w:tabs>
            </w:pPr>
          </w:p>
        </w:tc>
      </w:tr>
    </w:tbl>
    <w:p w14:paraId="1F4DA123">
      <w:pPr>
        <w:tabs>
          <w:tab w:val="left" w:pos="240"/>
          <w:tab w:val="left" w:pos="7665"/>
        </w:tabs>
      </w:pPr>
    </w:p>
    <w:p w14:paraId="7FCA708F">
      <w:pPr>
        <w:spacing w:line="360" w:lineRule="auto"/>
        <w:ind w:right="84" w:firstLine="224" w:firstLineChars="100"/>
        <w:rPr>
          <w:sz w:val="24"/>
        </w:rPr>
      </w:pPr>
      <w:r>
        <w:rPr>
          <w:sz w:val="24"/>
        </w:rPr>
        <w:t>投标人名称：</w:t>
      </w:r>
    </w:p>
    <w:p w14:paraId="1DB27427">
      <w:pPr>
        <w:spacing w:line="360" w:lineRule="auto"/>
        <w:ind w:right="84" w:firstLine="224" w:firstLineChars="100"/>
        <w:rPr>
          <w:sz w:val="24"/>
        </w:rPr>
      </w:pPr>
    </w:p>
    <w:p w14:paraId="2277C8B0">
      <w:pPr>
        <w:spacing w:line="360" w:lineRule="auto"/>
        <w:ind w:right="84" w:firstLine="224" w:firstLineChars="100"/>
        <w:rPr>
          <w:position w:val="-40"/>
          <w:sz w:val="24"/>
        </w:rPr>
      </w:pPr>
      <w:r>
        <w:rPr>
          <w:sz w:val="24"/>
        </w:rPr>
        <w:t xml:space="preserve">日期：  </w:t>
      </w:r>
    </w:p>
    <w:p w14:paraId="3406E825">
      <w:pPr>
        <w:widowControl/>
        <w:jc w:val="left"/>
        <w:rPr>
          <w:b/>
          <w:sz w:val="24"/>
        </w:rPr>
      </w:pPr>
      <w:r>
        <w:rPr>
          <w:b/>
          <w:sz w:val="24"/>
        </w:rPr>
        <w:br w:type="page"/>
      </w:r>
    </w:p>
    <w:p w14:paraId="1DCF56C9">
      <w:pPr>
        <w:tabs>
          <w:tab w:val="left" w:pos="360"/>
        </w:tabs>
        <w:spacing w:line="360" w:lineRule="auto"/>
        <w:ind w:firstLine="448" w:firstLineChars="200"/>
        <w:rPr>
          <w:b/>
          <w:sz w:val="24"/>
        </w:rPr>
      </w:pPr>
      <w:r>
        <w:rPr>
          <w:b/>
          <w:sz w:val="24"/>
        </w:rPr>
        <w:t>附件1</w:t>
      </w:r>
      <w:r>
        <w:rPr>
          <w:rFonts w:hint="eastAsia"/>
          <w:b/>
          <w:sz w:val="24"/>
        </w:rPr>
        <w:t>3</w:t>
      </w:r>
    </w:p>
    <w:p w14:paraId="7AE53B9A">
      <w:pPr>
        <w:tabs>
          <w:tab w:val="left" w:pos="360"/>
        </w:tabs>
        <w:spacing w:line="360" w:lineRule="auto"/>
        <w:ind w:firstLine="448" w:firstLineChars="200"/>
        <w:rPr>
          <w:b/>
          <w:sz w:val="24"/>
        </w:rPr>
      </w:pPr>
    </w:p>
    <w:p w14:paraId="058CDC15">
      <w:pPr>
        <w:tabs>
          <w:tab w:val="left" w:pos="360"/>
        </w:tabs>
        <w:spacing w:line="360" w:lineRule="auto"/>
        <w:jc w:val="center"/>
        <w:rPr>
          <w:b/>
          <w:bCs/>
          <w:sz w:val="24"/>
        </w:rPr>
      </w:pPr>
      <w:r>
        <w:rPr>
          <w:rFonts w:hint="eastAsia"/>
          <w:b/>
          <w:bCs/>
          <w:sz w:val="24"/>
        </w:rPr>
        <w:t>书面</w:t>
      </w:r>
      <w:r>
        <w:rPr>
          <w:b/>
          <w:bCs/>
          <w:sz w:val="24"/>
        </w:rPr>
        <w:t>声明</w:t>
      </w:r>
    </w:p>
    <w:p w14:paraId="5C8699FE">
      <w:pPr>
        <w:pStyle w:val="34"/>
        <w:tabs>
          <w:tab w:val="left" w:pos="360"/>
        </w:tabs>
        <w:spacing w:line="360" w:lineRule="auto"/>
        <w:ind w:firstLine="446"/>
        <w:rPr>
          <w:sz w:val="24"/>
        </w:rPr>
      </w:pPr>
    </w:p>
    <w:p w14:paraId="17692441">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4E537574">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32718C6">
      <w:pPr>
        <w:pStyle w:val="34"/>
        <w:tabs>
          <w:tab w:val="left" w:pos="360"/>
        </w:tabs>
        <w:spacing w:line="360" w:lineRule="auto"/>
        <w:ind w:firstLine="446"/>
        <w:rPr>
          <w:sz w:val="24"/>
        </w:rPr>
      </w:pPr>
    </w:p>
    <w:p w14:paraId="7F78780C">
      <w:pPr>
        <w:pStyle w:val="34"/>
        <w:tabs>
          <w:tab w:val="left" w:pos="360"/>
        </w:tabs>
        <w:spacing w:line="360" w:lineRule="auto"/>
        <w:ind w:firstLine="446"/>
        <w:rPr>
          <w:sz w:val="24"/>
        </w:rPr>
      </w:pPr>
    </w:p>
    <w:p w14:paraId="67F4FE46">
      <w:pPr>
        <w:autoSpaceDE w:val="0"/>
        <w:autoSpaceDN w:val="0"/>
        <w:spacing w:line="500" w:lineRule="exact"/>
        <w:ind w:left="3840"/>
        <w:jc w:val="left"/>
        <w:rPr>
          <w:sz w:val="24"/>
          <w:szCs w:val="24"/>
        </w:rPr>
      </w:pPr>
      <w:r>
        <w:rPr>
          <w:sz w:val="24"/>
          <w:szCs w:val="24"/>
        </w:rPr>
        <w:t>投标人名称：</w:t>
      </w:r>
    </w:p>
    <w:p w14:paraId="755C6D50">
      <w:pPr>
        <w:autoSpaceDE w:val="0"/>
        <w:autoSpaceDN w:val="0"/>
        <w:spacing w:line="500" w:lineRule="exact"/>
        <w:ind w:left="3840"/>
        <w:jc w:val="left"/>
        <w:rPr>
          <w:sz w:val="24"/>
          <w:szCs w:val="24"/>
        </w:rPr>
      </w:pPr>
    </w:p>
    <w:p w14:paraId="685F2D05">
      <w:pPr>
        <w:autoSpaceDE w:val="0"/>
        <w:autoSpaceDN w:val="0"/>
        <w:spacing w:line="500" w:lineRule="exact"/>
        <w:ind w:left="3840"/>
        <w:jc w:val="left"/>
        <w:rPr>
          <w:sz w:val="24"/>
          <w:szCs w:val="24"/>
        </w:rPr>
      </w:pPr>
      <w:r>
        <w:rPr>
          <w:sz w:val="24"/>
          <w:szCs w:val="24"/>
        </w:rPr>
        <w:t>日期：</w:t>
      </w:r>
    </w:p>
    <w:p w14:paraId="1C0986A8">
      <w:pPr>
        <w:autoSpaceDE w:val="0"/>
        <w:autoSpaceDN w:val="0"/>
        <w:spacing w:line="500" w:lineRule="exact"/>
        <w:ind w:left="3840"/>
        <w:jc w:val="left"/>
        <w:rPr>
          <w:sz w:val="24"/>
          <w:szCs w:val="24"/>
        </w:rPr>
      </w:pPr>
    </w:p>
    <w:p w14:paraId="19EC173E">
      <w:pPr>
        <w:pStyle w:val="34"/>
        <w:tabs>
          <w:tab w:val="left" w:pos="360"/>
        </w:tabs>
        <w:spacing w:line="360" w:lineRule="auto"/>
        <w:ind w:firstLine="0" w:firstLineChars="0"/>
        <w:rPr>
          <w:sz w:val="24"/>
          <w:u w:val="single"/>
        </w:rPr>
      </w:pPr>
      <w:r>
        <w:rPr>
          <w:rFonts w:hint="eastAsia"/>
          <w:sz w:val="24"/>
          <w:u w:val="single"/>
        </w:rPr>
        <w:t xml:space="preserve">                                                                     </w:t>
      </w:r>
    </w:p>
    <w:p w14:paraId="44B11971">
      <w:pPr>
        <w:pStyle w:val="34"/>
        <w:tabs>
          <w:tab w:val="left" w:pos="360"/>
        </w:tabs>
        <w:spacing w:line="360" w:lineRule="auto"/>
        <w:ind w:firstLine="446"/>
        <w:rPr>
          <w:sz w:val="24"/>
        </w:rPr>
      </w:pPr>
    </w:p>
    <w:p w14:paraId="11180EDA">
      <w:pPr>
        <w:pStyle w:val="34"/>
        <w:spacing w:line="360" w:lineRule="auto"/>
        <w:ind w:firstLine="0" w:firstLineChars="0"/>
        <w:jc w:val="center"/>
        <w:rPr>
          <w:b/>
          <w:sz w:val="24"/>
        </w:rPr>
      </w:pPr>
    </w:p>
    <w:p w14:paraId="178DED11">
      <w:pPr>
        <w:pStyle w:val="34"/>
        <w:spacing w:line="360" w:lineRule="auto"/>
        <w:ind w:firstLine="0" w:firstLineChars="0"/>
        <w:jc w:val="center"/>
        <w:rPr>
          <w:b/>
          <w:sz w:val="24"/>
        </w:rPr>
      </w:pPr>
    </w:p>
    <w:p w14:paraId="1406609E">
      <w:pPr>
        <w:pStyle w:val="34"/>
        <w:spacing w:line="360" w:lineRule="auto"/>
        <w:ind w:firstLine="0" w:firstLineChars="0"/>
        <w:jc w:val="center"/>
        <w:rPr>
          <w:b/>
          <w:sz w:val="24"/>
        </w:rPr>
      </w:pPr>
      <w:r>
        <w:rPr>
          <w:rFonts w:hint="eastAsia"/>
          <w:b/>
          <w:sz w:val="24"/>
        </w:rPr>
        <w:t>证明材料</w:t>
      </w:r>
    </w:p>
    <w:p w14:paraId="5F6D7665">
      <w:pPr>
        <w:pStyle w:val="34"/>
        <w:tabs>
          <w:tab w:val="left" w:pos="360"/>
        </w:tabs>
        <w:spacing w:line="360" w:lineRule="auto"/>
        <w:ind w:firstLine="446"/>
        <w:rPr>
          <w:sz w:val="24"/>
        </w:rPr>
      </w:pPr>
    </w:p>
    <w:p w14:paraId="24F204D5">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198F488B">
      <w:pPr>
        <w:pStyle w:val="34"/>
        <w:tabs>
          <w:tab w:val="left" w:pos="360"/>
        </w:tabs>
        <w:spacing w:line="360" w:lineRule="auto"/>
        <w:ind w:firstLine="446"/>
        <w:rPr>
          <w:sz w:val="24"/>
        </w:rPr>
      </w:pPr>
    </w:p>
    <w:p w14:paraId="643E8E9E">
      <w:pPr>
        <w:autoSpaceDE w:val="0"/>
        <w:autoSpaceDN w:val="0"/>
        <w:spacing w:line="500" w:lineRule="exact"/>
        <w:ind w:left="3840"/>
        <w:jc w:val="left"/>
        <w:rPr>
          <w:sz w:val="24"/>
          <w:szCs w:val="24"/>
        </w:rPr>
      </w:pPr>
    </w:p>
    <w:p w14:paraId="2EE13629">
      <w:pPr>
        <w:autoSpaceDE w:val="0"/>
        <w:autoSpaceDN w:val="0"/>
        <w:spacing w:line="500" w:lineRule="exact"/>
        <w:ind w:left="3840"/>
        <w:jc w:val="left"/>
        <w:rPr>
          <w:sz w:val="24"/>
          <w:szCs w:val="24"/>
        </w:rPr>
      </w:pPr>
    </w:p>
    <w:p w14:paraId="774F881D">
      <w:pPr>
        <w:autoSpaceDE w:val="0"/>
        <w:autoSpaceDN w:val="0"/>
        <w:spacing w:line="500" w:lineRule="exact"/>
        <w:ind w:left="3840"/>
        <w:jc w:val="left"/>
        <w:rPr>
          <w:sz w:val="24"/>
          <w:szCs w:val="24"/>
        </w:rPr>
      </w:pPr>
      <w:r>
        <w:rPr>
          <w:sz w:val="24"/>
          <w:szCs w:val="24"/>
        </w:rPr>
        <w:t>投标人名称：</w:t>
      </w:r>
    </w:p>
    <w:p w14:paraId="21A0AE25">
      <w:pPr>
        <w:autoSpaceDE w:val="0"/>
        <w:autoSpaceDN w:val="0"/>
        <w:spacing w:line="500" w:lineRule="exact"/>
        <w:ind w:left="3840"/>
        <w:jc w:val="left"/>
        <w:rPr>
          <w:sz w:val="24"/>
          <w:szCs w:val="24"/>
        </w:rPr>
      </w:pPr>
    </w:p>
    <w:p w14:paraId="15F751BF">
      <w:pPr>
        <w:autoSpaceDE w:val="0"/>
        <w:autoSpaceDN w:val="0"/>
        <w:spacing w:line="500" w:lineRule="exact"/>
        <w:ind w:left="3840"/>
        <w:jc w:val="left"/>
        <w:rPr>
          <w:b/>
          <w:sz w:val="24"/>
        </w:rPr>
      </w:pPr>
      <w:r>
        <w:rPr>
          <w:sz w:val="24"/>
          <w:szCs w:val="24"/>
        </w:rPr>
        <w:t>日期：</w:t>
      </w:r>
    </w:p>
    <w:p w14:paraId="1AC93B4A">
      <w:pPr>
        <w:widowControl/>
        <w:jc w:val="left"/>
        <w:rPr>
          <w:b/>
          <w:sz w:val="24"/>
        </w:rPr>
      </w:pPr>
      <w:r>
        <w:rPr>
          <w:b/>
          <w:sz w:val="24"/>
        </w:rPr>
        <w:br w:type="page"/>
      </w:r>
    </w:p>
    <w:p w14:paraId="6D88E322">
      <w:pPr>
        <w:spacing w:line="560" w:lineRule="exact"/>
        <w:jc w:val="left"/>
        <w:rPr>
          <w:b/>
          <w:sz w:val="24"/>
        </w:rPr>
      </w:pPr>
      <w:r>
        <w:rPr>
          <w:b/>
          <w:sz w:val="24"/>
        </w:rPr>
        <w:t>附件1</w:t>
      </w:r>
      <w:r>
        <w:rPr>
          <w:rFonts w:hint="eastAsia"/>
          <w:b/>
          <w:sz w:val="24"/>
        </w:rPr>
        <w:t>4</w:t>
      </w:r>
      <w:r>
        <w:rPr>
          <w:b/>
          <w:sz w:val="24"/>
        </w:rPr>
        <w:t>：投标人认为需要提供的其他资料</w:t>
      </w:r>
    </w:p>
    <w:p w14:paraId="69641CBA">
      <w:pPr>
        <w:autoSpaceDE w:val="0"/>
        <w:autoSpaceDN w:val="0"/>
        <w:adjustRightInd w:val="0"/>
        <w:spacing w:line="560" w:lineRule="exact"/>
        <w:outlineLvl w:val="0"/>
        <w:rPr>
          <w:b/>
          <w:sz w:val="24"/>
        </w:rPr>
      </w:pPr>
    </w:p>
    <w:p w14:paraId="2B85CC51">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8704">
    <w:pPr>
      <w:pStyle w:val="14"/>
      <w:jc w:val="center"/>
    </w:pPr>
    <w:r>
      <w:rPr>
        <w:b/>
      </w:rPr>
      <w:fldChar w:fldCharType="begin"/>
    </w:r>
    <w:r>
      <w:rPr>
        <w:b/>
      </w:rPr>
      <w:instrText xml:space="preserve">PAGE  \* Arabic  \* MERGEFORMAT</w:instrText>
    </w:r>
    <w:r>
      <w:rPr>
        <w:b/>
      </w:rPr>
      <w:fldChar w:fldCharType="separate"/>
    </w:r>
    <w:r>
      <w:rPr>
        <w:b/>
        <w:lang w:val="zh-CN"/>
      </w:rPr>
      <w:t>55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127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552F68"/>
    <w:rsid w:val="0E833DCE"/>
    <w:rsid w:val="13731F3F"/>
    <w:rsid w:val="1B3A751A"/>
    <w:rsid w:val="21533EB0"/>
    <w:rsid w:val="217A6949"/>
    <w:rsid w:val="2D5B79E1"/>
    <w:rsid w:val="2F521DB9"/>
    <w:rsid w:val="37C0337E"/>
    <w:rsid w:val="3E7D7DF9"/>
    <w:rsid w:val="408544A8"/>
    <w:rsid w:val="615B12C7"/>
    <w:rsid w:val="66BC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next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BBE88-6964-467A-9B86-5699C45EED3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98</Pages>
  <Words>44564</Words>
  <Characters>47475</Characters>
  <Lines>233</Lines>
  <Paragraphs>65</Paragraphs>
  <TotalTime>4</TotalTime>
  <ScaleCrop>false</ScaleCrop>
  <LinksUpToDate>false</LinksUpToDate>
  <CharactersWithSpaces>48975</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2024-06-12T08:19:00Z</dcterms:created>
  <dc:creator>未定义</dc:creator>
  <cp:lastModifiedBy>尃翟</cp:lastModifiedBy>
  <dcterms:modified xsi:type="dcterms:W3CDTF">2024-07-04T05:58:43Z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8634B0E9E2AF4CEB9FC00FDC623475E3_13</vt:lpwstr>
  </property>
</Properties>
</file>